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5A4A67" w14:textId="77777777" w:rsidR="00750973" w:rsidRPr="008E7AF0" w:rsidRDefault="008E3D43">
      <w:pPr>
        <w:rPr>
          <w:b/>
        </w:rPr>
      </w:pPr>
      <w:r w:rsidRPr="008E7AF0">
        <w:rPr>
          <w:b/>
        </w:rPr>
        <w:t>Healthwatch Trafford</w:t>
      </w:r>
    </w:p>
    <w:p w14:paraId="7EE50CAF" w14:textId="3290977B" w:rsidR="008E3D43" w:rsidRDefault="008E3D43">
      <w:pPr>
        <w:rPr>
          <w:b/>
        </w:rPr>
      </w:pPr>
      <w:r w:rsidRPr="008E7AF0">
        <w:rPr>
          <w:b/>
        </w:rPr>
        <w:t xml:space="preserve">Minutes of Board meeting </w:t>
      </w:r>
      <w:r w:rsidR="00DC2FD1">
        <w:rPr>
          <w:b/>
        </w:rPr>
        <w:t>7</w:t>
      </w:r>
      <w:r w:rsidR="00DC2FD1" w:rsidRPr="00DC2FD1">
        <w:rPr>
          <w:b/>
          <w:vertAlign w:val="superscript"/>
        </w:rPr>
        <w:t>th</w:t>
      </w:r>
      <w:r w:rsidR="00DC2FD1">
        <w:rPr>
          <w:b/>
        </w:rPr>
        <w:t xml:space="preserve"> </w:t>
      </w:r>
      <w:r w:rsidR="002F1C31">
        <w:rPr>
          <w:b/>
        </w:rPr>
        <w:t>April</w:t>
      </w:r>
      <w:r w:rsidR="00DC2FD1">
        <w:rPr>
          <w:b/>
        </w:rPr>
        <w:t xml:space="preserve"> 2022</w:t>
      </w:r>
    </w:p>
    <w:p w14:paraId="3424896A" w14:textId="74F5EAD7" w:rsidR="00517488" w:rsidRDefault="00E072B7">
      <w:pPr>
        <w:rPr>
          <w:b/>
        </w:rPr>
      </w:pPr>
      <w:r>
        <w:rPr>
          <w:b/>
        </w:rPr>
        <w:t>Online Zoom Meeting</w:t>
      </w:r>
    </w:p>
    <w:p w14:paraId="78B87A73" w14:textId="77777777" w:rsidR="008E7AF0" w:rsidRPr="008E7AF0" w:rsidRDefault="00F100BB">
      <w:pPr>
        <w:rPr>
          <w:b/>
        </w:rPr>
      </w:pPr>
      <w:r>
        <w:rPr>
          <w:b/>
        </w:rPr>
        <w:t xml:space="preserve">Meeting commenced at </w:t>
      </w:r>
      <w:r w:rsidR="009D4B9B">
        <w:rPr>
          <w:b/>
        </w:rPr>
        <w:t>5.30pm</w:t>
      </w:r>
    </w:p>
    <w:p w14:paraId="583E90E7" w14:textId="77777777" w:rsidR="008E7AF0" w:rsidRDefault="008E3D43" w:rsidP="00F100BB">
      <w:r w:rsidRPr="008E7AF0">
        <w:rPr>
          <w:b/>
        </w:rPr>
        <w:t>Present</w:t>
      </w:r>
      <w:r w:rsidR="008E7AF0" w:rsidRPr="008E7AF0">
        <w:rPr>
          <w:b/>
        </w:rPr>
        <w:t>:</w:t>
      </w:r>
    </w:p>
    <w:p w14:paraId="044CC4CF" w14:textId="3166D886" w:rsidR="00CE495E" w:rsidRDefault="00CE495E" w:rsidP="00CE495E">
      <w:pPr>
        <w:spacing w:after="0" w:line="240" w:lineRule="auto"/>
      </w:pPr>
      <w:r>
        <w:t>Heather Fairfield (HF)</w:t>
      </w:r>
      <w:r w:rsidR="00FD4189">
        <w:t xml:space="preserve"> </w:t>
      </w:r>
    </w:p>
    <w:p w14:paraId="5A411930" w14:textId="4145389C" w:rsidR="00E742CA" w:rsidRDefault="008F471D" w:rsidP="00CE495E">
      <w:pPr>
        <w:spacing w:after="0" w:line="240" w:lineRule="auto"/>
      </w:pPr>
      <w:r>
        <w:t>Jean Rose (JR)</w:t>
      </w:r>
    </w:p>
    <w:p w14:paraId="6CFA60C1" w14:textId="4C7AF55B" w:rsidR="00DC2FD1" w:rsidRDefault="00DC2FD1" w:rsidP="00CE495E">
      <w:pPr>
        <w:spacing w:after="0" w:line="240" w:lineRule="auto"/>
      </w:pPr>
      <w:r>
        <w:t>Susan George (SG)</w:t>
      </w:r>
    </w:p>
    <w:p w14:paraId="242391AE" w14:textId="0E721DDE" w:rsidR="00DC2FD1" w:rsidRDefault="00DC2FD1" w:rsidP="00CE495E">
      <w:pPr>
        <w:spacing w:after="0" w:line="240" w:lineRule="auto"/>
      </w:pPr>
      <w:r>
        <w:t>David Esdaile (DE)</w:t>
      </w:r>
    </w:p>
    <w:p w14:paraId="4AF07C2E" w14:textId="1CEA7D9B" w:rsidR="00DC2FD1" w:rsidRDefault="00DC2FD1" w:rsidP="00CE495E">
      <w:pPr>
        <w:spacing w:after="0" w:line="240" w:lineRule="auto"/>
      </w:pPr>
      <w:r>
        <w:t>Brian Hilton (BH)</w:t>
      </w:r>
    </w:p>
    <w:p w14:paraId="6AE169BE" w14:textId="1BF476F0" w:rsidR="00DC2FD1" w:rsidRDefault="00DC2FD1" w:rsidP="00CE495E">
      <w:pPr>
        <w:spacing w:after="0" w:line="240" w:lineRule="auto"/>
      </w:pPr>
      <w:r>
        <w:t>Anna Gaughan (AG)</w:t>
      </w:r>
    </w:p>
    <w:p w14:paraId="0E63B68A" w14:textId="74652D31" w:rsidR="00D86F35" w:rsidRDefault="00D86F35" w:rsidP="00D86F35">
      <w:pPr>
        <w:spacing w:after="0" w:line="240" w:lineRule="auto"/>
      </w:pPr>
      <w:r>
        <w:t>Andrew Latham (AL) – Company Secretary</w:t>
      </w:r>
    </w:p>
    <w:p w14:paraId="6F8B6B4F" w14:textId="2EDA1406" w:rsidR="00C37C24" w:rsidRDefault="00C37C24" w:rsidP="00D86F35">
      <w:pPr>
        <w:spacing w:after="0" w:line="240" w:lineRule="auto"/>
      </w:pPr>
    </w:p>
    <w:p w14:paraId="7F3F0357" w14:textId="534CFB5A" w:rsidR="00D53B53" w:rsidRDefault="00D53B53" w:rsidP="00D86F35">
      <w:pPr>
        <w:spacing w:after="0" w:line="240" w:lineRule="auto"/>
      </w:pPr>
      <w:r>
        <w:t xml:space="preserve">Janet Brennan (JB) </w:t>
      </w:r>
    </w:p>
    <w:p w14:paraId="196337E3" w14:textId="225E9304" w:rsidR="00D86F35" w:rsidRDefault="00D86F35" w:rsidP="00CE495E">
      <w:pPr>
        <w:spacing w:after="0" w:line="240" w:lineRule="auto"/>
      </w:pPr>
    </w:p>
    <w:p w14:paraId="79FA3AB6" w14:textId="0FAB41C5" w:rsidR="00907E78" w:rsidRDefault="00907E78" w:rsidP="00CE495E">
      <w:pPr>
        <w:spacing w:after="0" w:line="240" w:lineRule="auto"/>
      </w:pPr>
    </w:p>
    <w:p w14:paraId="2FED86C4" w14:textId="77777777" w:rsidR="009D5FD9" w:rsidRDefault="009D5FD9" w:rsidP="00F100BB">
      <w:pPr>
        <w:spacing w:after="0" w:line="240" w:lineRule="auto"/>
      </w:pPr>
    </w:p>
    <w:tbl>
      <w:tblPr>
        <w:tblStyle w:val="TableGrid"/>
        <w:tblW w:w="9918" w:type="dxa"/>
        <w:tblLook w:val="04A0" w:firstRow="1" w:lastRow="0" w:firstColumn="1" w:lastColumn="0" w:noHBand="0" w:noVBand="1"/>
      </w:tblPr>
      <w:tblGrid>
        <w:gridCol w:w="1910"/>
        <w:gridCol w:w="8008"/>
      </w:tblGrid>
      <w:tr w:rsidR="008E7AF0" w14:paraId="26A69789" w14:textId="77777777" w:rsidTr="00E40D67">
        <w:tc>
          <w:tcPr>
            <w:tcW w:w="1910" w:type="dxa"/>
          </w:tcPr>
          <w:p w14:paraId="47C56596" w14:textId="77777777" w:rsidR="008E7AF0" w:rsidRPr="008E7AF0" w:rsidRDefault="008E7AF0">
            <w:pPr>
              <w:rPr>
                <w:b/>
              </w:rPr>
            </w:pPr>
            <w:r w:rsidRPr="008E7AF0">
              <w:rPr>
                <w:b/>
              </w:rPr>
              <w:t>Agenda item</w:t>
            </w:r>
          </w:p>
        </w:tc>
        <w:tc>
          <w:tcPr>
            <w:tcW w:w="8008" w:type="dxa"/>
          </w:tcPr>
          <w:p w14:paraId="7AD709F9" w14:textId="77777777" w:rsidR="008E7AF0" w:rsidRPr="008E7AF0" w:rsidRDefault="008E7AF0">
            <w:pPr>
              <w:rPr>
                <w:b/>
              </w:rPr>
            </w:pPr>
            <w:r w:rsidRPr="008E7AF0">
              <w:rPr>
                <w:b/>
              </w:rPr>
              <w:t>Discussion and Actions</w:t>
            </w:r>
          </w:p>
        </w:tc>
      </w:tr>
      <w:tr w:rsidR="008E7AF0" w14:paraId="551904F8" w14:textId="77777777" w:rsidTr="00E40D67">
        <w:tc>
          <w:tcPr>
            <w:tcW w:w="1910" w:type="dxa"/>
          </w:tcPr>
          <w:p w14:paraId="601022D5" w14:textId="68CE435E" w:rsidR="008E7AF0" w:rsidRDefault="002B04DA">
            <w:r>
              <w:t>5</w:t>
            </w:r>
            <w:r w:rsidR="002F1C31">
              <w:t>70</w:t>
            </w:r>
            <w:r w:rsidR="006466FA">
              <w:t xml:space="preserve">. </w:t>
            </w:r>
            <w:r w:rsidR="008E7AF0">
              <w:t>Welcome</w:t>
            </w:r>
            <w:r w:rsidR="006466FA">
              <w:t xml:space="preserve">; </w:t>
            </w:r>
            <w:r w:rsidR="008E7AF0">
              <w:t>apologies</w:t>
            </w:r>
            <w:r w:rsidR="006466FA">
              <w:t xml:space="preserve"> and introductions</w:t>
            </w:r>
          </w:p>
        </w:tc>
        <w:tc>
          <w:tcPr>
            <w:tcW w:w="8008" w:type="dxa"/>
          </w:tcPr>
          <w:p w14:paraId="22E2F1C5" w14:textId="15B5D22C" w:rsidR="004638C1" w:rsidRDefault="006466FA" w:rsidP="004638C1">
            <w:r>
              <w:t xml:space="preserve">Apologies: </w:t>
            </w:r>
            <w:r w:rsidR="00D61E6A">
              <w:t>EM</w:t>
            </w:r>
          </w:p>
          <w:p w14:paraId="61A2DA42" w14:textId="72D93E17" w:rsidR="008E7AF0" w:rsidRDefault="008E7AF0" w:rsidP="00C26996"/>
          <w:p w14:paraId="66152AD4" w14:textId="6E910086" w:rsidR="006466FA" w:rsidRPr="00517488" w:rsidRDefault="002B04DA" w:rsidP="0086059B">
            <w:r>
              <w:t>5</w:t>
            </w:r>
            <w:r w:rsidR="00D61E6A">
              <w:t>70</w:t>
            </w:r>
            <w:r w:rsidR="00B66C6D">
              <w:t xml:space="preserve">.1 </w:t>
            </w:r>
            <w:r w:rsidR="004638C1">
              <w:t>HF welcomed everyone</w:t>
            </w:r>
            <w:r w:rsidR="00247478">
              <w:t xml:space="preserve"> to the meeting</w:t>
            </w:r>
            <w:r w:rsidR="00310A74">
              <w:t xml:space="preserve">. </w:t>
            </w:r>
          </w:p>
        </w:tc>
      </w:tr>
      <w:tr w:rsidR="008E7AF0" w14:paraId="3D84B99D" w14:textId="77777777" w:rsidTr="00E40D67">
        <w:tc>
          <w:tcPr>
            <w:tcW w:w="1910" w:type="dxa"/>
          </w:tcPr>
          <w:p w14:paraId="3BE084E5" w14:textId="159196D2" w:rsidR="008E7AF0" w:rsidRDefault="002B04DA">
            <w:r>
              <w:t>5</w:t>
            </w:r>
            <w:r w:rsidR="002F1C31">
              <w:t>71</w:t>
            </w:r>
            <w:r w:rsidR="006466FA">
              <w:t xml:space="preserve">. </w:t>
            </w:r>
            <w:r w:rsidR="008E7AF0">
              <w:t>Declaration of Interest</w:t>
            </w:r>
          </w:p>
        </w:tc>
        <w:tc>
          <w:tcPr>
            <w:tcW w:w="8008" w:type="dxa"/>
          </w:tcPr>
          <w:p w14:paraId="2F572720" w14:textId="2DCB501E" w:rsidR="008E7AF0" w:rsidRDefault="002B04DA">
            <w:r>
              <w:t>5</w:t>
            </w:r>
            <w:r w:rsidR="00D61E6A">
              <w:t>71</w:t>
            </w:r>
            <w:r w:rsidR="00617624">
              <w:t xml:space="preserve">.1 </w:t>
            </w:r>
            <w:r w:rsidR="008E7AF0">
              <w:t>No declaration</w:t>
            </w:r>
            <w:r w:rsidR="00934E66">
              <w:t>s</w:t>
            </w:r>
            <w:r w:rsidR="008E7AF0">
              <w:t xml:space="preserve"> of interest received</w:t>
            </w:r>
            <w:r w:rsidR="00417768">
              <w:t>.</w:t>
            </w:r>
          </w:p>
        </w:tc>
      </w:tr>
      <w:tr w:rsidR="00BC4163" w14:paraId="3EFCFA9F" w14:textId="77777777" w:rsidTr="00E40D67">
        <w:tc>
          <w:tcPr>
            <w:tcW w:w="1910" w:type="dxa"/>
          </w:tcPr>
          <w:p w14:paraId="5661C94E" w14:textId="19AA83FD" w:rsidR="00BC4163" w:rsidRDefault="002B04DA" w:rsidP="00BC4163">
            <w:r>
              <w:t>5</w:t>
            </w:r>
            <w:r w:rsidR="002F1C31">
              <w:t>72</w:t>
            </w:r>
            <w:r w:rsidR="00BC4163">
              <w:t>. M</w:t>
            </w:r>
            <w:r w:rsidR="00B66C6D">
              <w:t>inutes of previous meeting</w:t>
            </w:r>
          </w:p>
        </w:tc>
        <w:tc>
          <w:tcPr>
            <w:tcW w:w="8008" w:type="dxa"/>
          </w:tcPr>
          <w:p w14:paraId="793DF8D0" w14:textId="58375333" w:rsidR="00F5144D" w:rsidRPr="00F5144D" w:rsidRDefault="002B04DA" w:rsidP="006F2F92">
            <w:pPr>
              <w:ind w:left="-16"/>
            </w:pPr>
            <w:r>
              <w:t>5</w:t>
            </w:r>
            <w:r w:rsidR="00D61E6A">
              <w:t>72</w:t>
            </w:r>
            <w:r w:rsidR="004B3225">
              <w:t xml:space="preserve">.1 </w:t>
            </w:r>
            <w:r w:rsidR="004E330B">
              <w:t>The minutes of the previous meeting were accepted as a true and accurate record.</w:t>
            </w:r>
          </w:p>
          <w:p w14:paraId="154624C3" w14:textId="77777777" w:rsidR="00BD0CAD" w:rsidRDefault="00BD0CAD" w:rsidP="008E3E68"/>
        </w:tc>
      </w:tr>
      <w:tr w:rsidR="00B66C6D" w14:paraId="00838303" w14:textId="77777777" w:rsidTr="00E40D67">
        <w:tc>
          <w:tcPr>
            <w:tcW w:w="1910" w:type="dxa"/>
          </w:tcPr>
          <w:p w14:paraId="1C0DA063" w14:textId="5FF7AB6A" w:rsidR="00B66C6D" w:rsidRDefault="002B04DA" w:rsidP="00BC4163">
            <w:r>
              <w:t>5</w:t>
            </w:r>
            <w:r w:rsidR="002F1C31">
              <w:t>73</w:t>
            </w:r>
            <w:r w:rsidR="00B66C6D">
              <w:t>. Matters arising not on the agenda</w:t>
            </w:r>
          </w:p>
        </w:tc>
        <w:tc>
          <w:tcPr>
            <w:tcW w:w="8008" w:type="dxa"/>
          </w:tcPr>
          <w:p w14:paraId="1BD1414E" w14:textId="63C86D8E" w:rsidR="00224090" w:rsidRDefault="00224090" w:rsidP="00660D29">
            <w:pPr>
              <w:ind w:left="-16"/>
            </w:pPr>
            <w:r>
              <w:t>5</w:t>
            </w:r>
            <w:r w:rsidR="00D61E6A">
              <w:t>73</w:t>
            </w:r>
            <w:r>
              <w:t xml:space="preserve">.1 </w:t>
            </w:r>
            <w:r w:rsidR="00A07B3C">
              <w:t>JR asked about Transforming Homecare</w:t>
            </w:r>
            <w:r w:rsidR="00EF2AA6">
              <w:t xml:space="preserve"> as it </w:t>
            </w:r>
            <w:r w:rsidR="00AD1097">
              <w:t>was previously</w:t>
            </w:r>
            <w:r w:rsidR="00EF2AA6">
              <w:t xml:space="preserve"> agreed to add as an agenda item</w:t>
            </w:r>
            <w:r w:rsidR="00A07B3C">
              <w:t>? A</w:t>
            </w:r>
            <w:r w:rsidR="00EF2AA6">
              <w:t>L</w:t>
            </w:r>
            <w:r w:rsidR="00A07B3C">
              <w:t xml:space="preserve"> replied that Lindsey Mallory, who had been leading on it at the Local Authority had recently left and as yet, he had not been made aware of who would be picking up that programme. AL noted that the item would be deferred until we could obtain an update on the programme and who would be leading.</w:t>
            </w:r>
          </w:p>
          <w:p w14:paraId="0B64A767" w14:textId="77777777" w:rsidR="002656E4" w:rsidRDefault="002656E4" w:rsidP="00660D29">
            <w:pPr>
              <w:ind w:left="-16"/>
              <w:rPr>
                <w:b/>
                <w:bCs/>
              </w:rPr>
            </w:pPr>
            <w:r w:rsidRPr="002656E4">
              <w:t>573.2</w:t>
            </w:r>
            <w:r>
              <w:t xml:space="preserve"> AG asked about the clinical pathway sessions that she had attended? The promised report had not yet been published. </w:t>
            </w:r>
            <w:r>
              <w:rPr>
                <w:b/>
                <w:bCs/>
              </w:rPr>
              <w:t>Action: AL to follow up</w:t>
            </w:r>
          </w:p>
          <w:p w14:paraId="51CEAB03" w14:textId="0444979E" w:rsidR="008144B8" w:rsidRPr="008144B8" w:rsidRDefault="008144B8" w:rsidP="00660D29">
            <w:pPr>
              <w:ind w:left="-16"/>
              <w:rPr>
                <w:b/>
                <w:bCs/>
                <w:color w:val="FF0000"/>
              </w:rPr>
            </w:pPr>
            <w:r>
              <w:t>573.</w:t>
            </w:r>
            <w:r w:rsidRPr="008144B8">
              <w:t>3 JB</w:t>
            </w:r>
            <w:r>
              <w:t xml:space="preserve"> introduced herself to members and provided background to her career and interest in joining HWT. HF noted that JB’s application had been circulated previously and asked members if they wished to vote JB onto the board? All agreed. </w:t>
            </w:r>
            <w:r>
              <w:rPr>
                <w:b/>
                <w:bCs/>
              </w:rPr>
              <w:t>Action: AL to add JB to Companies House register.</w:t>
            </w:r>
          </w:p>
        </w:tc>
      </w:tr>
      <w:tr w:rsidR="00BC4163" w14:paraId="04FEA940" w14:textId="77777777" w:rsidTr="00E40D67">
        <w:tc>
          <w:tcPr>
            <w:tcW w:w="1910" w:type="dxa"/>
          </w:tcPr>
          <w:p w14:paraId="0A278A6E" w14:textId="6EFD319C" w:rsidR="00BC4163" w:rsidRDefault="002B04DA" w:rsidP="00BC4163">
            <w:r>
              <w:t>5</w:t>
            </w:r>
            <w:r w:rsidR="002F1C31">
              <w:t>74</w:t>
            </w:r>
            <w:r w:rsidR="00B66C6D">
              <w:t>. Action Log</w:t>
            </w:r>
          </w:p>
        </w:tc>
        <w:tc>
          <w:tcPr>
            <w:tcW w:w="8008" w:type="dxa"/>
          </w:tcPr>
          <w:p w14:paraId="633B09F6" w14:textId="791BF9A7" w:rsidR="00C16350" w:rsidRDefault="00606F7A" w:rsidP="0074587D">
            <w:r>
              <w:t>Action</w:t>
            </w:r>
            <w:r w:rsidR="00E135E9">
              <w:t xml:space="preserve"> log reference:</w:t>
            </w:r>
            <w:r>
              <w:t xml:space="preserve"> </w:t>
            </w:r>
          </w:p>
          <w:p w14:paraId="06B868B1" w14:textId="2D00E72D" w:rsidR="00BD71C2" w:rsidRDefault="00F85E01" w:rsidP="00441393">
            <w:r>
              <w:t xml:space="preserve">All </w:t>
            </w:r>
            <w:r w:rsidR="006E7FF2">
              <w:t xml:space="preserve">actions </w:t>
            </w:r>
            <w:r>
              <w:t>listed</w:t>
            </w:r>
            <w:r w:rsidR="006E7FF2">
              <w:t xml:space="preserve"> marked as</w:t>
            </w:r>
            <w:r>
              <w:t xml:space="preserve"> complete; Update log and remove.</w:t>
            </w:r>
            <w:r w:rsidR="003D2921">
              <w:t xml:space="preserve"> In addition:</w:t>
            </w:r>
          </w:p>
          <w:p w14:paraId="77647B6B" w14:textId="64DFA916" w:rsidR="006E7FF2" w:rsidRDefault="006E7FF2" w:rsidP="00441393"/>
          <w:p w14:paraId="73669C83" w14:textId="5AC72B88" w:rsidR="006E7FF2" w:rsidRDefault="006E7FF2" w:rsidP="00441393">
            <w:r>
              <w:t xml:space="preserve">562.1 </w:t>
            </w:r>
            <w:r w:rsidR="003D2921">
              <w:t>Complete</w:t>
            </w:r>
          </w:p>
          <w:p w14:paraId="40F13B8B" w14:textId="73E9D1B2" w:rsidR="006E7FF2" w:rsidRDefault="006E7FF2" w:rsidP="00441393">
            <w:r>
              <w:t>566.4</w:t>
            </w:r>
            <w:r w:rsidR="003D2921">
              <w:t xml:space="preserve"> Complete</w:t>
            </w:r>
          </w:p>
          <w:p w14:paraId="103B5717" w14:textId="28CF66FB" w:rsidR="006E7FF2" w:rsidRDefault="006E7FF2" w:rsidP="00441393">
            <w:r>
              <w:t>566.5</w:t>
            </w:r>
            <w:r w:rsidR="003D2921">
              <w:t xml:space="preserve"> Complete</w:t>
            </w:r>
          </w:p>
          <w:p w14:paraId="37081AFA" w14:textId="5CA94341" w:rsidR="006E7FF2" w:rsidRDefault="006E7FF2" w:rsidP="00441393">
            <w:r>
              <w:t>567.3</w:t>
            </w:r>
            <w:r w:rsidR="00A6023C">
              <w:t xml:space="preserve"> Complete</w:t>
            </w:r>
          </w:p>
          <w:p w14:paraId="1A9B3827" w14:textId="79687742" w:rsidR="006E7FF2" w:rsidRDefault="006E7FF2" w:rsidP="00441393">
            <w:r>
              <w:t>568.1</w:t>
            </w:r>
            <w:r w:rsidR="00A6023C">
              <w:t xml:space="preserve"> </w:t>
            </w:r>
            <w:r w:rsidR="003D2921">
              <w:t>Complete</w:t>
            </w:r>
          </w:p>
          <w:p w14:paraId="0DA81A1E" w14:textId="3094AD26" w:rsidR="00F85E01" w:rsidRPr="003214A3" w:rsidRDefault="00F85E01" w:rsidP="009A0974"/>
        </w:tc>
      </w:tr>
      <w:tr w:rsidR="00BC4163" w14:paraId="3111CEA8" w14:textId="77777777" w:rsidTr="00E40D67">
        <w:tc>
          <w:tcPr>
            <w:tcW w:w="1910" w:type="dxa"/>
          </w:tcPr>
          <w:p w14:paraId="38AFA024" w14:textId="2438FFBF" w:rsidR="00BC4163" w:rsidRDefault="002B04DA" w:rsidP="00BC4163">
            <w:r>
              <w:t>5</w:t>
            </w:r>
            <w:r w:rsidR="002F1C31">
              <w:t>75</w:t>
            </w:r>
            <w:r w:rsidR="00BC4163">
              <w:t xml:space="preserve">. </w:t>
            </w:r>
            <w:r w:rsidR="00516ED9">
              <w:t xml:space="preserve">CO </w:t>
            </w:r>
            <w:r w:rsidR="00DA6408">
              <w:t>Report</w:t>
            </w:r>
          </w:p>
        </w:tc>
        <w:tc>
          <w:tcPr>
            <w:tcW w:w="8008" w:type="dxa"/>
          </w:tcPr>
          <w:p w14:paraId="749FDFCB" w14:textId="77777777" w:rsidR="00186351" w:rsidRDefault="00AA45B6" w:rsidP="002B0B95">
            <w:r>
              <w:t>5</w:t>
            </w:r>
            <w:r w:rsidR="00D61E6A">
              <w:t>75</w:t>
            </w:r>
            <w:r>
              <w:t xml:space="preserve">.1 </w:t>
            </w:r>
            <w:r w:rsidR="00D53899">
              <w:t xml:space="preserve">AL </w:t>
            </w:r>
            <w:r w:rsidR="00E22134">
              <w:t>talked through the main points from the previously circulated report.</w:t>
            </w:r>
            <w:r w:rsidR="00462B86">
              <w:t xml:space="preserve"> </w:t>
            </w:r>
          </w:p>
          <w:p w14:paraId="616646E2" w14:textId="3010E1CA" w:rsidR="006E7402" w:rsidRDefault="006E7402" w:rsidP="002B0B95">
            <w:r>
              <w:lastRenderedPageBreak/>
              <w:t xml:space="preserve">575.2 BH asked about the Learning Difficulties (LD) project; AL explained that this had been very frustrating, with HWT submitting their proposal for the project in July the previous year. Meetings were ongoing but progress was very slow and there was a danger that further slippage would impact on the proposed mental health project scheduled for later in the year. AL would raise with Karen Ahmed if </w:t>
            </w:r>
            <w:r w:rsidR="002E3DD8">
              <w:t xml:space="preserve">no further progress made in the next few weeks. </w:t>
            </w:r>
            <w:r w:rsidR="005A6014">
              <w:t xml:space="preserve">BH stated that their needed to be engagement with service users, not just friends, </w:t>
            </w:r>
            <w:proofErr w:type="gramStart"/>
            <w:r w:rsidR="005A6014">
              <w:t>family</w:t>
            </w:r>
            <w:proofErr w:type="gramEnd"/>
            <w:r w:rsidR="005A6014">
              <w:t xml:space="preserve"> and carers. BH also noted that a clear definition of what is meant by LD for this work needs to be established.</w:t>
            </w:r>
            <w:r w:rsidR="000D7A1A">
              <w:br/>
              <w:t xml:space="preserve">575.3 </w:t>
            </w:r>
            <w:r w:rsidR="00E777A8">
              <w:t xml:space="preserve">BH asked about the intern project? Al explained that the intention was to build on the anecdotal evidence and the limited evidence from the HW100 survey, to further explore the reported issues with delays in accessing adaptations and OT services, which in turn </w:t>
            </w:r>
            <w:proofErr w:type="gramStart"/>
            <w:r w:rsidR="00E777A8">
              <w:t>have an effect on</w:t>
            </w:r>
            <w:proofErr w:type="gramEnd"/>
            <w:r w:rsidR="00E777A8">
              <w:t xml:space="preserve"> delayed discharge from hospital and potentially the </w:t>
            </w:r>
            <w:r w:rsidR="00AD1097">
              <w:t>long-term</w:t>
            </w:r>
            <w:r w:rsidR="00E777A8">
              <w:t xml:space="preserve"> health outcomes for those experiencing delays.</w:t>
            </w:r>
          </w:p>
          <w:p w14:paraId="29055BA7" w14:textId="77777777" w:rsidR="00406353" w:rsidRDefault="00406353" w:rsidP="002B0B95">
            <w:r>
              <w:t>575.4 HF provided background on the Big Conversation project from Greater Manchester Health &amp; Social Care Partnership (GMHSCP); AL informed members that HWT were providing a funded telephone support service for anyone having difficulty completing the survey online but had taken very few calls thus far.</w:t>
            </w:r>
          </w:p>
          <w:p w14:paraId="449F5F24" w14:textId="3A272BE8" w:rsidR="004C3F74" w:rsidRPr="004C3F74" w:rsidRDefault="004C3F74" w:rsidP="002B0B95">
            <w:pPr>
              <w:rPr>
                <w:b/>
                <w:bCs/>
              </w:rPr>
            </w:pPr>
            <w:r>
              <w:t xml:space="preserve">575.5 BH asked if there were a simple guide to ICS that could be shared? </w:t>
            </w:r>
            <w:r>
              <w:rPr>
                <w:b/>
                <w:bCs/>
              </w:rPr>
              <w:t>Action: AL to identify and circulate to members</w:t>
            </w:r>
          </w:p>
        </w:tc>
      </w:tr>
      <w:tr w:rsidR="00D57596" w14:paraId="64E721E8" w14:textId="77777777" w:rsidTr="00E40D67">
        <w:tc>
          <w:tcPr>
            <w:tcW w:w="1910" w:type="dxa"/>
          </w:tcPr>
          <w:p w14:paraId="3C4240A0" w14:textId="6F03EBD6" w:rsidR="00D57596" w:rsidRDefault="002B04DA" w:rsidP="00BC4163">
            <w:r>
              <w:t>5</w:t>
            </w:r>
            <w:r w:rsidR="002F1C31">
              <w:t>76</w:t>
            </w:r>
            <w:r w:rsidR="00D57596">
              <w:t>.</w:t>
            </w:r>
            <w:r w:rsidR="00516ED9">
              <w:t xml:space="preserve"> </w:t>
            </w:r>
            <w:r w:rsidR="009F349F">
              <w:t xml:space="preserve">Healthwatch </w:t>
            </w:r>
            <w:r w:rsidR="00947203">
              <w:t>England Board Support Offer</w:t>
            </w:r>
          </w:p>
        </w:tc>
        <w:tc>
          <w:tcPr>
            <w:tcW w:w="8008" w:type="dxa"/>
          </w:tcPr>
          <w:p w14:paraId="643CD22B" w14:textId="654F65DE" w:rsidR="00E67E5E" w:rsidRPr="00E67E5E" w:rsidRDefault="002E3AA2" w:rsidP="00947203">
            <w:pPr>
              <w:rPr>
                <w:b/>
                <w:bCs/>
              </w:rPr>
            </w:pPr>
            <w:r>
              <w:t>5</w:t>
            </w:r>
            <w:r w:rsidR="00947203">
              <w:t xml:space="preserve">76.1 AL explained the previously circulated paper; HWE were offering to provide appropriate training and support to board members on key areas and had issued the paper </w:t>
            </w:r>
            <w:proofErr w:type="gramStart"/>
            <w:r w:rsidR="00947203">
              <w:t>in order to</w:t>
            </w:r>
            <w:proofErr w:type="gramEnd"/>
            <w:r w:rsidR="00947203">
              <w:t xml:space="preserve"> gauge interest and identify the topics that board members would find useful. AL noted that HWE had requested individuals contact them directly if interested using the details in the paper.</w:t>
            </w:r>
          </w:p>
          <w:p w14:paraId="54B5FE3C" w14:textId="007DB1F0" w:rsidR="00506A8F" w:rsidRPr="00506A8F" w:rsidRDefault="00506A8F" w:rsidP="00C12EF9">
            <w:pPr>
              <w:rPr>
                <w:b/>
                <w:bCs/>
              </w:rPr>
            </w:pPr>
          </w:p>
        </w:tc>
      </w:tr>
      <w:tr w:rsidR="001478B6" w14:paraId="426E1804" w14:textId="77777777" w:rsidTr="00E40D67">
        <w:tc>
          <w:tcPr>
            <w:tcW w:w="1910" w:type="dxa"/>
          </w:tcPr>
          <w:p w14:paraId="29E33D0C" w14:textId="44C271A5" w:rsidR="001478B6" w:rsidRDefault="0012294E" w:rsidP="00BC4163">
            <w:r>
              <w:t>5</w:t>
            </w:r>
            <w:r w:rsidR="002F1C31">
              <w:t>77</w:t>
            </w:r>
            <w:r>
              <w:t xml:space="preserve">. </w:t>
            </w:r>
            <w:r w:rsidR="00F4289F">
              <w:t xml:space="preserve">People and </w:t>
            </w:r>
            <w:r w:rsidR="00AD1097">
              <w:t>Communities</w:t>
            </w:r>
          </w:p>
        </w:tc>
        <w:tc>
          <w:tcPr>
            <w:tcW w:w="8008" w:type="dxa"/>
          </w:tcPr>
          <w:p w14:paraId="3E60C67F" w14:textId="5F4FC83F" w:rsidR="00E6729A" w:rsidRPr="00E6729A" w:rsidRDefault="00753943" w:rsidP="00A16FFD">
            <w:r>
              <w:t>577.1 HF noted that this had been dealt with as part of the CO report.</w:t>
            </w:r>
          </w:p>
          <w:p w14:paraId="0DA9B414" w14:textId="2FF7F1EF" w:rsidR="00A16FFD" w:rsidRDefault="00A16FFD" w:rsidP="00A16FFD"/>
        </w:tc>
      </w:tr>
      <w:tr w:rsidR="00753943" w14:paraId="0381BC7B" w14:textId="77777777" w:rsidTr="00E40D67">
        <w:tc>
          <w:tcPr>
            <w:tcW w:w="1910" w:type="dxa"/>
          </w:tcPr>
          <w:p w14:paraId="3DEFC902" w14:textId="0BB9DB66" w:rsidR="00753943" w:rsidRDefault="00753943" w:rsidP="00BC4163">
            <w:r>
              <w:t>578. HWinGM Strategy</w:t>
            </w:r>
          </w:p>
        </w:tc>
        <w:tc>
          <w:tcPr>
            <w:tcW w:w="8008" w:type="dxa"/>
          </w:tcPr>
          <w:p w14:paraId="6BEA6326" w14:textId="60E645FC" w:rsidR="0013326E" w:rsidRDefault="00753943" w:rsidP="00A16FFD">
            <w:r>
              <w:t>578.1</w:t>
            </w:r>
            <w:r w:rsidR="0013326E">
              <w:t xml:space="preserve"> HF informed members that the previously circulated HWinGM Strategy had been updated. In </w:t>
            </w:r>
            <w:r w:rsidR="00AD1097">
              <w:t>addition,</w:t>
            </w:r>
            <w:r w:rsidR="0013326E">
              <w:t xml:space="preserve"> a collaborative agreement and draft work plan had also been agreed.</w:t>
            </w:r>
          </w:p>
          <w:p w14:paraId="27A944F6" w14:textId="52D6E382" w:rsidR="00753943" w:rsidRDefault="0013326E" w:rsidP="00A16FFD">
            <w:r>
              <w:t xml:space="preserve">578.2 HF informed members that AQUA (Advancing Quality </w:t>
            </w:r>
            <w:r w:rsidR="00AD1097">
              <w:t>Alliance</w:t>
            </w:r>
            <w:r>
              <w:t xml:space="preserve">) had been working with HWinGM and provided details. The next step was for the strategy and work plan to go to the ICS Joint Planning and Delivery Group; HF and Tracy </w:t>
            </w:r>
            <w:proofErr w:type="spellStart"/>
            <w:r>
              <w:t>McErlain</w:t>
            </w:r>
            <w:proofErr w:type="spellEnd"/>
            <w:r>
              <w:t xml:space="preserve"> (H</w:t>
            </w:r>
            <w:r w:rsidR="00AD1097">
              <w:t>W</w:t>
            </w:r>
            <w:r>
              <w:t xml:space="preserve">inGM Chair) to present to </w:t>
            </w:r>
            <w:r w:rsidR="00AD1097">
              <w:t>t</w:t>
            </w:r>
            <w:r>
              <w:t>he group on 16</w:t>
            </w:r>
            <w:r w:rsidRPr="0013326E">
              <w:rPr>
                <w:vertAlign w:val="superscript"/>
              </w:rPr>
              <w:t>th</w:t>
            </w:r>
            <w:r>
              <w:t xml:space="preserve"> April and </w:t>
            </w:r>
            <w:r w:rsidR="00AD1097">
              <w:t>feedback</w:t>
            </w:r>
            <w:r>
              <w:t>.</w:t>
            </w:r>
          </w:p>
          <w:p w14:paraId="4C5A7132" w14:textId="77777777" w:rsidR="00A6237B" w:rsidRDefault="00A6237B" w:rsidP="00A16FFD">
            <w:r>
              <w:t xml:space="preserve">578.3 Hf discussed the single point of access (SPA) proposal as well as representation at groups. AL noted concerns </w:t>
            </w:r>
            <w:proofErr w:type="spellStart"/>
            <w:r>
              <w:t>re funding</w:t>
            </w:r>
            <w:proofErr w:type="spellEnd"/>
            <w:r>
              <w:t xml:space="preserve"> that may or may not be forthcoming from the ICS to support HWinGM proposals – namely that we do not yet know what level (if any) any potential funding may be at and that HWinGM would have to tailor their expectations accordingly once known.</w:t>
            </w:r>
          </w:p>
          <w:p w14:paraId="32FF342F" w14:textId="09106B10" w:rsidR="0071326F" w:rsidRDefault="0071326F" w:rsidP="00A16FFD">
            <w:r>
              <w:t>578.4 HF informed members of the recent appointment of Mark Fisher as designate CEO</w:t>
            </w:r>
            <w:r w:rsidR="00AC7DCB">
              <w:t xml:space="preserve"> of the ICS</w:t>
            </w:r>
            <w:r>
              <w:t>.</w:t>
            </w:r>
          </w:p>
        </w:tc>
      </w:tr>
      <w:tr w:rsidR="00AE4342" w14:paraId="59B3EAD5" w14:textId="77777777" w:rsidTr="00E40D67">
        <w:tc>
          <w:tcPr>
            <w:tcW w:w="1910" w:type="dxa"/>
          </w:tcPr>
          <w:p w14:paraId="22CA9620" w14:textId="3AC4CEBA" w:rsidR="00AE4342" w:rsidRDefault="002B04DA" w:rsidP="00BC4163">
            <w:r>
              <w:t>5</w:t>
            </w:r>
            <w:r w:rsidR="002F1C31">
              <w:t>7</w:t>
            </w:r>
            <w:r w:rsidR="003C1AD4">
              <w:t>9</w:t>
            </w:r>
            <w:r w:rsidR="00AE4342">
              <w:t xml:space="preserve">. </w:t>
            </w:r>
            <w:r w:rsidR="006E204A">
              <w:t>Questions from the Public</w:t>
            </w:r>
          </w:p>
        </w:tc>
        <w:tc>
          <w:tcPr>
            <w:tcW w:w="8008" w:type="dxa"/>
          </w:tcPr>
          <w:p w14:paraId="50EE1BF8" w14:textId="1CDF2C38" w:rsidR="00271B78" w:rsidRDefault="006E204A" w:rsidP="00443947">
            <w:r>
              <w:t>None received.</w:t>
            </w:r>
          </w:p>
        </w:tc>
      </w:tr>
      <w:tr w:rsidR="007038D4" w14:paraId="053970CD" w14:textId="77777777" w:rsidTr="00E40D67">
        <w:tc>
          <w:tcPr>
            <w:tcW w:w="1910" w:type="dxa"/>
          </w:tcPr>
          <w:p w14:paraId="42A7BF6F" w14:textId="73DCCB2D" w:rsidR="007038D4" w:rsidRPr="007038D4" w:rsidRDefault="007038D4" w:rsidP="00FF0338">
            <w:pPr>
              <w:rPr>
                <w:b/>
              </w:rPr>
            </w:pPr>
            <w:r w:rsidRPr="007038D4">
              <w:rPr>
                <w:b/>
              </w:rPr>
              <w:t>PART 2 – Closed Session</w:t>
            </w:r>
          </w:p>
        </w:tc>
        <w:tc>
          <w:tcPr>
            <w:tcW w:w="8008" w:type="dxa"/>
          </w:tcPr>
          <w:p w14:paraId="3867E7EE" w14:textId="75C70210" w:rsidR="007038D4" w:rsidRDefault="007038D4" w:rsidP="00FF0338"/>
        </w:tc>
      </w:tr>
    </w:tbl>
    <w:p w14:paraId="1D72DD35" w14:textId="77777777" w:rsidR="008E7AF0" w:rsidRDefault="008E7AF0"/>
    <w:sectPr w:rsidR="008E7AF0" w:rsidSect="00D32DE0">
      <w:headerReference w:type="default" r:id="rId8"/>
      <w:footerReference w:type="default" r:id="rId9"/>
      <w:pgSz w:w="11906" w:h="16838"/>
      <w:pgMar w:top="567" w:right="1021" w:bottom="794"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A12325" w14:textId="77777777" w:rsidR="009F5A46" w:rsidRDefault="009F5A46" w:rsidP="0030700E">
      <w:pPr>
        <w:spacing w:after="0" w:line="240" w:lineRule="auto"/>
      </w:pPr>
      <w:r>
        <w:separator/>
      </w:r>
    </w:p>
  </w:endnote>
  <w:endnote w:type="continuationSeparator" w:id="0">
    <w:p w14:paraId="12BB00D9" w14:textId="77777777" w:rsidR="009F5A46" w:rsidRDefault="009F5A46" w:rsidP="003070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5690745"/>
      <w:docPartObj>
        <w:docPartGallery w:val="Page Numbers (Bottom of Page)"/>
        <w:docPartUnique/>
      </w:docPartObj>
    </w:sdtPr>
    <w:sdtEndPr>
      <w:rPr>
        <w:noProof/>
      </w:rPr>
    </w:sdtEndPr>
    <w:sdtContent>
      <w:p w14:paraId="588026C0" w14:textId="7413A7E5" w:rsidR="009B764E" w:rsidRDefault="009B764E">
        <w:pPr>
          <w:pStyle w:val="Footer"/>
          <w:jc w:val="center"/>
        </w:pPr>
        <w:r>
          <w:fldChar w:fldCharType="begin"/>
        </w:r>
        <w:r>
          <w:instrText xml:space="preserve"> PAGE   \* MERGEFORMAT </w:instrText>
        </w:r>
        <w:r>
          <w:fldChar w:fldCharType="separate"/>
        </w:r>
        <w:r>
          <w:rPr>
            <w:noProof/>
          </w:rPr>
          <w:t>4</w:t>
        </w:r>
        <w:r>
          <w:rPr>
            <w:noProof/>
          </w:rPr>
          <w:fldChar w:fldCharType="end"/>
        </w:r>
      </w:p>
    </w:sdtContent>
  </w:sdt>
  <w:p w14:paraId="475B6892" w14:textId="77777777" w:rsidR="009B764E" w:rsidRDefault="009B76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699836" w14:textId="77777777" w:rsidR="009F5A46" w:rsidRDefault="009F5A46" w:rsidP="0030700E">
      <w:pPr>
        <w:spacing w:after="0" w:line="240" w:lineRule="auto"/>
      </w:pPr>
      <w:r>
        <w:separator/>
      </w:r>
    </w:p>
  </w:footnote>
  <w:footnote w:type="continuationSeparator" w:id="0">
    <w:p w14:paraId="7CF5A1BE" w14:textId="77777777" w:rsidR="009F5A46" w:rsidRDefault="009F5A46" w:rsidP="003070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79BEB" w14:textId="3AF0A8EC" w:rsidR="009B764E" w:rsidRDefault="00000000">
    <w:pPr>
      <w:pStyle w:val="Header"/>
    </w:pPr>
    <w:sdt>
      <w:sdtPr>
        <w:id w:val="2065358864"/>
        <w:docPartObj>
          <w:docPartGallery w:val="Watermarks"/>
          <w:docPartUnique/>
        </w:docPartObj>
      </w:sdtPr>
      <w:sdtContent>
        <w:r>
          <w:rPr>
            <w:noProof/>
          </w:rPr>
          <w:pict w14:anchorId="7E0BA94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476642" o:spid="_x0000_s1025" type="#_x0000_t136" style="position:absolute;margin-left:0;margin-top:0;width:527.85pt;height:131.95pt;rotation:315;z-index:-251658240;mso-position-horizontal:center;mso-position-horizontal-relative:margin;mso-position-vertical:center;mso-position-vertical-relative:margin" o:allowincell="f" fillcolor="silver" stroked="f">
              <v:fill opacity=".5"/>
              <v:textpath style="font-family:&quot;Calibri&quot;;font-size:1pt" string="CONFIDENTIAL"/>
              <w10:wrap anchorx="margin" anchory="margin"/>
            </v:shape>
          </w:pict>
        </w:r>
      </w:sdtContent>
    </w:sdt>
    <w:r w:rsidR="009B764E">
      <w:rPr>
        <w:noProof/>
      </w:rPr>
      <w:drawing>
        <wp:anchor distT="0" distB="0" distL="114300" distR="114300" simplePos="0" relativeHeight="251657216" behindDoc="1" locked="0" layoutInCell="1" allowOverlap="1" wp14:anchorId="79EA093C" wp14:editId="5790ABC0">
          <wp:simplePos x="0" y="0"/>
          <wp:positionH relativeFrom="column">
            <wp:posOffset>4638040</wp:posOffset>
          </wp:positionH>
          <wp:positionV relativeFrom="paragraph">
            <wp:posOffset>-173990</wp:posOffset>
          </wp:positionV>
          <wp:extent cx="1943100" cy="485775"/>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W_Trafford_A4_RGB.jpg"/>
                  <pic:cNvPicPr/>
                </pic:nvPicPr>
                <pic:blipFill>
                  <a:blip r:embed="rId1">
                    <a:extLst>
                      <a:ext uri="{28A0092B-C50C-407E-A947-70E740481C1C}">
                        <a14:useLocalDpi xmlns:a14="http://schemas.microsoft.com/office/drawing/2010/main" val="0"/>
                      </a:ext>
                    </a:extLst>
                  </a:blip>
                  <a:stretch>
                    <a:fillRect/>
                  </a:stretch>
                </pic:blipFill>
                <pic:spPr>
                  <a:xfrm>
                    <a:off x="0" y="0"/>
                    <a:ext cx="1943100" cy="485775"/>
                  </a:xfrm>
                  <a:prstGeom prst="rect">
                    <a:avLst/>
                  </a:prstGeom>
                </pic:spPr>
              </pic:pic>
            </a:graphicData>
          </a:graphic>
        </wp:anchor>
      </w:drawing>
    </w:r>
  </w:p>
  <w:p w14:paraId="7F15720A" w14:textId="5D589110" w:rsidR="009B764E" w:rsidRDefault="009B764E">
    <w:pPr>
      <w:pStyle w:val="Header"/>
    </w:pPr>
    <w:r>
      <w:t xml:space="preserve">HWT Board Draft Minutes </w:t>
    </w:r>
    <w:r w:rsidR="002F1C31">
      <w:t>07/04</w:t>
    </w:r>
    <w:r>
      <w:t>/202</w:t>
    </w:r>
    <w:r w:rsidR="00DC2FD1">
      <w:t>2</w:t>
    </w:r>
  </w:p>
  <w:p w14:paraId="74C4EA95" w14:textId="77777777" w:rsidR="009B764E" w:rsidRDefault="009B76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671FC"/>
    <w:multiLevelType w:val="hybridMultilevel"/>
    <w:tmpl w:val="4E569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490B0C"/>
    <w:multiLevelType w:val="hybridMultilevel"/>
    <w:tmpl w:val="F9B2D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835E95"/>
    <w:multiLevelType w:val="hybridMultilevel"/>
    <w:tmpl w:val="A1F00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A604B9"/>
    <w:multiLevelType w:val="hybridMultilevel"/>
    <w:tmpl w:val="D2303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E80BE0"/>
    <w:multiLevelType w:val="hybridMultilevel"/>
    <w:tmpl w:val="A97A3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212737"/>
    <w:multiLevelType w:val="hybridMultilevel"/>
    <w:tmpl w:val="4AEA7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9A5426"/>
    <w:multiLevelType w:val="hybridMultilevel"/>
    <w:tmpl w:val="D6868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9155BE"/>
    <w:multiLevelType w:val="hybridMultilevel"/>
    <w:tmpl w:val="4E963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150737"/>
    <w:multiLevelType w:val="hybridMultilevel"/>
    <w:tmpl w:val="B0A2C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C93E96"/>
    <w:multiLevelType w:val="hybridMultilevel"/>
    <w:tmpl w:val="7FC4E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DB1014"/>
    <w:multiLevelType w:val="hybridMultilevel"/>
    <w:tmpl w:val="F14A3A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4A23BE"/>
    <w:multiLevelType w:val="hybridMultilevel"/>
    <w:tmpl w:val="AC060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3B26C85"/>
    <w:multiLevelType w:val="hybridMultilevel"/>
    <w:tmpl w:val="024A4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A520A2E"/>
    <w:multiLevelType w:val="multilevel"/>
    <w:tmpl w:val="756C39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1CF352F"/>
    <w:multiLevelType w:val="hybridMultilevel"/>
    <w:tmpl w:val="1646CF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74D5CBE"/>
    <w:multiLevelType w:val="hybridMultilevel"/>
    <w:tmpl w:val="78B65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9CA69D9"/>
    <w:multiLevelType w:val="hybridMultilevel"/>
    <w:tmpl w:val="1E109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C97674F"/>
    <w:multiLevelType w:val="hybridMultilevel"/>
    <w:tmpl w:val="011A8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976202"/>
    <w:multiLevelType w:val="hybridMultilevel"/>
    <w:tmpl w:val="87A8A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486258C"/>
    <w:multiLevelType w:val="hybridMultilevel"/>
    <w:tmpl w:val="489E43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640489C"/>
    <w:multiLevelType w:val="hybridMultilevel"/>
    <w:tmpl w:val="979492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B606858"/>
    <w:multiLevelType w:val="multilevel"/>
    <w:tmpl w:val="A9A0DB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BAB1335"/>
    <w:multiLevelType w:val="hybridMultilevel"/>
    <w:tmpl w:val="551EE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D032940"/>
    <w:multiLevelType w:val="multilevel"/>
    <w:tmpl w:val="88466A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2138134458">
    <w:abstractNumId w:val="12"/>
  </w:num>
  <w:num w:numId="2" w16cid:durableId="785655008">
    <w:abstractNumId w:val="13"/>
  </w:num>
  <w:num w:numId="3" w16cid:durableId="1081028078">
    <w:abstractNumId w:val="23"/>
  </w:num>
  <w:num w:numId="4" w16cid:durableId="1200123476">
    <w:abstractNumId w:val="21"/>
  </w:num>
  <w:num w:numId="5" w16cid:durableId="853108448">
    <w:abstractNumId w:val="2"/>
  </w:num>
  <w:num w:numId="6" w16cid:durableId="1095173909">
    <w:abstractNumId w:val="15"/>
  </w:num>
  <w:num w:numId="7" w16cid:durableId="1123036684">
    <w:abstractNumId w:val="3"/>
  </w:num>
  <w:num w:numId="8" w16cid:durableId="1205293357">
    <w:abstractNumId w:val="5"/>
  </w:num>
  <w:num w:numId="9" w16cid:durableId="685401828">
    <w:abstractNumId w:val="20"/>
  </w:num>
  <w:num w:numId="10" w16cid:durableId="1526943425">
    <w:abstractNumId w:val="6"/>
  </w:num>
  <w:num w:numId="11" w16cid:durableId="2060281776">
    <w:abstractNumId w:val="14"/>
  </w:num>
  <w:num w:numId="12" w16cid:durableId="1733118134">
    <w:abstractNumId w:val="16"/>
  </w:num>
  <w:num w:numId="13" w16cid:durableId="1667708664">
    <w:abstractNumId w:val="0"/>
  </w:num>
  <w:num w:numId="14" w16cid:durableId="1304626643">
    <w:abstractNumId w:val="8"/>
  </w:num>
  <w:num w:numId="15" w16cid:durableId="514926577">
    <w:abstractNumId w:val="22"/>
  </w:num>
  <w:num w:numId="16" w16cid:durableId="1072001803">
    <w:abstractNumId w:val="17"/>
  </w:num>
  <w:num w:numId="17" w16cid:durableId="1409690199">
    <w:abstractNumId w:val="9"/>
  </w:num>
  <w:num w:numId="18" w16cid:durableId="1256474710">
    <w:abstractNumId w:val="11"/>
  </w:num>
  <w:num w:numId="19" w16cid:durableId="371459676">
    <w:abstractNumId w:val="1"/>
  </w:num>
  <w:num w:numId="20" w16cid:durableId="1135681551">
    <w:abstractNumId w:val="4"/>
  </w:num>
  <w:num w:numId="21" w16cid:durableId="744373359">
    <w:abstractNumId w:val="19"/>
  </w:num>
  <w:num w:numId="22" w16cid:durableId="310865783">
    <w:abstractNumId w:val="18"/>
  </w:num>
  <w:num w:numId="23" w16cid:durableId="747574489">
    <w:abstractNumId w:val="10"/>
  </w:num>
  <w:num w:numId="24" w16cid:durableId="11800016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3D43"/>
    <w:rsid w:val="00000B2F"/>
    <w:rsid w:val="00000F78"/>
    <w:rsid w:val="00005F25"/>
    <w:rsid w:val="00006A02"/>
    <w:rsid w:val="00007381"/>
    <w:rsid w:val="000116BA"/>
    <w:rsid w:val="00011719"/>
    <w:rsid w:val="00013C41"/>
    <w:rsid w:val="00014648"/>
    <w:rsid w:val="00017E07"/>
    <w:rsid w:val="0002074D"/>
    <w:rsid w:val="0002235B"/>
    <w:rsid w:val="00022C62"/>
    <w:rsid w:val="00022D71"/>
    <w:rsid w:val="000237FC"/>
    <w:rsid w:val="00025184"/>
    <w:rsid w:val="00025C11"/>
    <w:rsid w:val="00025E3B"/>
    <w:rsid w:val="0002671B"/>
    <w:rsid w:val="00027C32"/>
    <w:rsid w:val="00031E40"/>
    <w:rsid w:val="00032C34"/>
    <w:rsid w:val="00032ED2"/>
    <w:rsid w:val="0003530A"/>
    <w:rsid w:val="00035626"/>
    <w:rsid w:val="0004127B"/>
    <w:rsid w:val="00041583"/>
    <w:rsid w:val="00041AD3"/>
    <w:rsid w:val="00042555"/>
    <w:rsid w:val="0004443E"/>
    <w:rsid w:val="0004443F"/>
    <w:rsid w:val="00044CAA"/>
    <w:rsid w:val="000457AC"/>
    <w:rsid w:val="00050DD1"/>
    <w:rsid w:val="00051649"/>
    <w:rsid w:val="0005192A"/>
    <w:rsid w:val="00053218"/>
    <w:rsid w:val="00053BAD"/>
    <w:rsid w:val="00054FF7"/>
    <w:rsid w:val="00057FB5"/>
    <w:rsid w:val="000614DD"/>
    <w:rsid w:val="000624FE"/>
    <w:rsid w:val="0006284F"/>
    <w:rsid w:val="00065CBA"/>
    <w:rsid w:val="00066DEE"/>
    <w:rsid w:val="00067ACA"/>
    <w:rsid w:val="00072CF9"/>
    <w:rsid w:val="0007365A"/>
    <w:rsid w:val="00073668"/>
    <w:rsid w:val="000751E6"/>
    <w:rsid w:val="00077AAB"/>
    <w:rsid w:val="00077D82"/>
    <w:rsid w:val="00080161"/>
    <w:rsid w:val="00083B17"/>
    <w:rsid w:val="000844D6"/>
    <w:rsid w:val="00084B27"/>
    <w:rsid w:val="0008520F"/>
    <w:rsid w:val="000863CD"/>
    <w:rsid w:val="00086C62"/>
    <w:rsid w:val="00086E72"/>
    <w:rsid w:val="00086EE7"/>
    <w:rsid w:val="00087228"/>
    <w:rsid w:val="0009052C"/>
    <w:rsid w:val="00090CFA"/>
    <w:rsid w:val="00090E1D"/>
    <w:rsid w:val="00092089"/>
    <w:rsid w:val="00093502"/>
    <w:rsid w:val="00093CC7"/>
    <w:rsid w:val="000946A1"/>
    <w:rsid w:val="0009511B"/>
    <w:rsid w:val="00095A2E"/>
    <w:rsid w:val="00097862"/>
    <w:rsid w:val="000A0B26"/>
    <w:rsid w:val="000A152C"/>
    <w:rsid w:val="000A3E6E"/>
    <w:rsid w:val="000A4223"/>
    <w:rsid w:val="000A44A2"/>
    <w:rsid w:val="000A74E6"/>
    <w:rsid w:val="000B3DED"/>
    <w:rsid w:val="000B6E97"/>
    <w:rsid w:val="000C0FC6"/>
    <w:rsid w:val="000C68CA"/>
    <w:rsid w:val="000C783D"/>
    <w:rsid w:val="000D2DAA"/>
    <w:rsid w:val="000D3362"/>
    <w:rsid w:val="000D35B2"/>
    <w:rsid w:val="000D4213"/>
    <w:rsid w:val="000D425E"/>
    <w:rsid w:val="000D5F0B"/>
    <w:rsid w:val="000D77D9"/>
    <w:rsid w:val="000D7A1A"/>
    <w:rsid w:val="000E016D"/>
    <w:rsid w:val="000E03AE"/>
    <w:rsid w:val="000E0D19"/>
    <w:rsid w:val="000E0DAA"/>
    <w:rsid w:val="000E27FE"/>
    <w:rsid w:val="000E39FA"/>
    <w:rsid w:val="000E470D"/>
    <w:rsid w:val="000E50F9"/>
    <w:rsid w:val="000F094E"/>
    <w:rsid w:val="000F3313"/>
    <w:rsid w:val="000F3734"/>
    <w:rsid w:val="000F6EAD"/>
    <w:rsid w:val="000F7768"/>
    <w:rsid w:val="00101183"/>
    <w:rsid w:val="00102444"/>
    <w:rsid w:val="0010397C"/>
    <w:rsid w:val="001062D0"/>
    <w:rsid w:val="00106EB5"/>
    <w:rsid w:val="001079B2"/>
    <w:rsid w:val="00114EAE"/>
    <w:rsid w:val="00115167"/>
    <w:rsid w:val="00115169"/>
    <w:rsid w:val="00115359"/>
    <w:rsid w:val="001161DC"/>
    <w:rsid w:val="00120634"/>
    <w:rsid w:val="00121952"/>
    <w:rsid w:val="0012294E"/>
    <w:rsid w:val="00124BA6"/>
    <w:rsid w:val="0012600E"/>
    <w:rsid w:val="00131E84"/>
    <w:rsid w:val="0013223F"/>
    <w:rsid w:val="0013326E"/>
    <w:rsid w:val="00134C2E"/>
    <w:rsid w:val="00134DBA"/>
    <w:rsid w:val="001366D6"/>
    <w:rsid w:val="001375D7"/>
    <w:rsid w:val="00137BC2"/>
    <w:rsid w:val="00141907"/>
    <w:rsid w:val="0014374C"/>
    <w:rsid w:val="001449B9"/>
    <w:rsid w:val="001460A5"/>
    <w:rsid w:val="00146C5F"/>
    <w:rsid w:val="001478B6"/>
    <w:rsid w:val="00150BC5"/>
    <w:rsid w:val="001513EE"/>
    <w:rsid w:val="001521E7"/>
    <w:rsid w:val="00155539"/>
    <w:rsid w:val="0015648A"/>
    <w:rsid w:val="001570FB"/>
    <w:rsid w:val="001603EE"/>
    <w:rsid w:val="00161B05"/>
    <w:rsid w:val="00163A93"/>
    <w:rsid w:val="00165442"/>
    <w:rsid w:val="00165A42"/>
    <w:rsid w:val="00165A8F"/>
    <w:rsid w:val="00170822"/>
    <w:rsid w:val="00170B41"/>
    <w:rsid w:val="0017125C"/>
    <w:rsid w:val="00177082"/>
    <w:rsid w:val="00177794"/>
    <w:rsid w:val="001779E0"/>
    <w:rsid w:val="00182F05"/>
    <w:rsid w:val="00183236"/>
    <w:rsid w:val="00183253"/>
    <w:rsid w:val="00184CF3"/>
    <w:rsid w:val="00186351"/>
    <w:rsid w:val="00190F0B"/>
    <w:rsid w:val="00191177"/>
    <w:rsid w:val="001917EF"/>
    <w:rsid w:val="001943C8"/>
    <w:rsid w:val="001958E7"/>
    <w:rsid w:val="00197036"/>
    <w:rsid w:val="00197768"/>
    <w:rsid w:val="001A1D00"/>
    <w:rsid w:val="001A267D"/>
    <w:rsid w:val="001A518B"/>
    <w:rsid w:val="001A7B7C"/>
    <w:rsid w:val="001B03D1"/>
    <w:rsid w:val="001B33A6"/>
    <w:rsid w:val="001B5305"/>
    <w:rsid w:val="001B6F80"/>
    <w:rsid w:val="001C41DF"/>
    <w:rsid w:val="001D0053"/>
    <w:rsid w:val="001D0E6C"/>
    <w:rsid w:val="001D52B9"/>
    <w:rsid w:val="001D6D82"/>
    <w:rsid w:val="001D7205"/>
    <w:rsid w:val="001E0850"/>
    <w:rsid w:val="001E17B4"/>
    <w:rsid w:val="001E18CB"/>
    <w:rsid w:val="001E318A"/>
    <w:rsid w:val="001E3C57"/>
    <w:rsid w:val="001E5A08"/>
    <w:rsid w:val="001E6679"/>
    <w:rsid w:val="001E767E"/>
    <w:rsid w:val="001E775F"/>
    <w:rsid w:val="001F0090"/>
    <w:rsid w:val="001F102B"/>
    <w:rsid w:val="001F2CC6"/>
    <w:rsid w:val="001F4CD3"/>
    <w:rsid w:val="001F586B"/>
    <w:rsid w:val="001F66DA"/>
    <w:rsid w:val="001F6A26"/>
    <w:rsid w:val="001F7786"/>
    <w:rsid w:val="001F7F24"/>
    <w:rsid w:val="00200DC6"/>
    <w:rsid w:val="00202E60"/>
    <w:rsid w:val="0020407A"/>
    <w:rsid w:val="00204F0E"/>
    <w:rsid w:val="00206952"/>
    <w:rsid w:val="002105B1"/>
    <w:rsid w:val="00211C20"/>
    <w:rsid w:val="00212A02"/>
    <w:rsid w:val="00212C41"/>
    <w:rsid w:val="00214E72"/>
    <w:rsid w:val="00215578"/>
    <w:rsid w:val="00215887"/>
    <w:rsid w:val="002167D7"/>
    <w:rsid w:val="0021760A"/>
    <w:rsid w:val="0021783A"/>
    <w:rsid w:val="002224D0"/>
    <w:rsid w:val="00223FC8"/>
    <w:rsid w:val="00224090"/>
    <w:rsid w:val="002242DE"/>
    <w:rsid w:val="002256F0"/>
    <w:rsid w:val="00225F97"/>
    <w:rsid w:val="00226AF9"/>
    <w:rsid w:val="0022793E"/>
    <w:rsid w:val="00227C98"/>
    <w:rsid w:val="00227CF6"/>
    <w:rsid w:val="00227EDD"/>
    <w:rsid w:val="00227F91"/>
    <w:rsid w:val="00230CF4"/>
    <w:rsid w:val="00232BD2"/>
    <w:rsid w:val="002331C7"/>
    <w:rsid w:val="00240D93"/>
    <w:rsid w:val="00241BBB"/>
    <w:rsid w:val="0024284D"/>
    <w:rsid w:val="00245669"/>
    <w:rsid w:val="00245B00"/>
    <w:rsid w:val="00245BB6"/>
    <w:rsid w:val="00247478"/>
    <w:rsid w:val="00247EA4"/>
    <w:rsid w:val="002519E9"/>
    <w:rsid w:val="00251AC0"/>
    <w:rsid w:val="00251AD9"/>
    <w:rsid w:val="00252443"/>
    <w:rsid w:val="002524EB"/>
    <w:rsid w:val="00252752"/>
    <w:rsid w:val="002530CB"/>
    <w:rsid w:val="00253679"/>
    <w:rsid w:val="00253BE2"/>
    <w:rsid w:val="00254615"/>
    <w:rsid w:val="0026082B"/>
    <w:rsid w:val="0026143E"/>
    <w:rsid w:val="002618FC"/>
    <w:rsid w:val="002651BE"/>
    <w:rsid w:val="002656E4"/>
    <w:rsid w:val="00270035"/>
    <w:rsid w:val="00271B78"/>
    <w:rsid w:val="00272EFA"/>
    <w:rsid w:val="0027369C"/>
    <w:rsid w:val="0027732D"/>
    <w:rsid w:val="00277383"/>
    <w:rsid w:val="002813C8"/>
    <w:rsid w:val="00282098"/>
    <w:rsid w:val="002833C1"/>
    <w:rsid w:val="002850C4"/>
    <w:rsid w:val="0029036D"/>
    <w:rsid w:val="00292B05"/>
    <w:rsid w:val="00294BB3"/>
    <w:rsid w:val="002958F9"/>
    <w:rsid w:val="00297B93"/>
    <w:rsid w:val="002A082E"/>
    <w:rsid w:val="002A16DC"/>
    <w:rsid w:val="002A208E"/>
    <w:rsid w:val="002A2895"/>
    <w:rsid w:val="002B04DA"/>
    <w:rsid w:val="002B0B95"/>
    <w:rsid w:val="002B232C"/>
    <w:rsid w:val="002B481A"/>
    <w:rsid w:val="002B7138"/>
    <w:rsid w:val="002B77E4"/>
    <w:rsid w:val="002B7EC6"/>
    <w:rsid w:val="002C15A8"/>
    <w:rsid w:val="002C185C"/>
    <w:rsid w:val="002C1FE6"/>
    <w:rsid w:val="002C37A9"/>
    <w:rsid w:val="002C4BF8"/>
    <w:rsid w:val="002C5ED0"/>
    <w:rsid w:val="002C63CB"/>
    <w:rsid w:val="002C6CE7"/>
    <w:rsid w:val="002D083D"/>
    <w:rsid w:val="002D1B7F"/>
    <w:rsid w:val="002D3615"/>
    <w:rsid w:val="002D382F"/>
    <w:rsid w:val="002D3BE9"/>
    <w:rsid w:val="002D52D1"/>
    <w:rsid w:val="002D5B1C"/>
    <w:rsid w:val="002D72C6"/>
    <w:rsid w:val="002E1E1F"/>
    <w:rsid w:val="002E2CD6"/>
    <w:rsid w:val="002E2FCF"/>
    <w:rsid w:val="002E3AA2"/>
    <w:rsid w:val="002E3DD8"/>
    <w:rsid w:val="002E57DF"/>
    <w:rsid w:val="002E5CE3"/>
    <w:rsid w:val="002E6D19"/>
    <w:rsid w:val="002E7CF3"/>
    <w:rsid w:val="002F0465"/>
    <w:rsid w:val="002F089E"/>
    <w:rsid w:val="002F0AE4"/>
    <w:rsid w:val="002F0C29"/>
    <w:rsid w:val="002F0F2D"/>
    <w:rsid w:val="002F15D0"/>
    <w:rsid w:val="002F1C31"/>
    <w:rsid w:val="002F22E2"/>
    <w:rsid w:val="002F589A"/>
    <w:rsid w:val="002F62BC"/>
    <w:rsid w:val="002F6C42"/>
    <w:rsid w:val="00300261"/>
    <w:rsid w:val="003004D8"/>
    <w:rsid w:val="00300EC6"/>
    <w:rsid w:val="0030107D"/>
    <w:rsid w:val="003014DF"/>
    <w:rsid w:val="00302F4E"/>
    <w:rsid w:val="003050CE"/>
    <w:rsid w:val="00305F9A"/>
    <w:rsid w:val="00306871"/>
    <w:rsid w:val="00306A20"/>
    <w:rsid w:val="0030700E"/>
    <w:rsid w:val="00307AEE"/>
    <w:rsid w:val="00310A74"/>
    <w:rsid w:val="00311B6E"/>
    <w:rsid w:val="00314B72"/>
    <w:rsid w:val="00316C03"/>
    <w:rsid w:val="003213F3"/>
    <w:rsid w:val="003214A3"/>
    <w:rsid w:val="0032176A"/>
    <w:rsid w:val="00324B67"/>
    <w:rsid w:val="00332409"/>
    <w:rsid w:val="00335919"/>
    <w:rsid w:val="00343AC9"/>
    <w:rsid w:val="00343E8D"/>
    <w:rsid w:val="00343E96"/>
    <w:rsid w:val="00347089"/>
    <w:rsid w:val="00352441"/>
    <w:rsid w:val="00364356"/>
    <w:rsid w:val="00364CD4"/>
    <w:rsid w:val="00366F33"/>
    <w:rsid w:val="00367F04"/>
    <w:rsid w:val="003709AD"/>
    <w:rsid w:val="0037307E"/>
    <w:rsid w:val="003733A6"/>
    <w:rsid w:val="00373793"/>
    <w:rsid w:val="00373834"/>
    <w:rsid w:val="0037630D"/>
    <w:rsid w:val="00377365"/>
    <w:rsid w:val="003775BE"/>
    <w:rsid w:val="00381061"/>
    <w:rsid w:val="00382069"/>
    <w:rsid w:val="00384EFF"/>
    <w:rsid w:val="0038661E"/>
    <w:rsid w:val="00386E22"/>
    <w:rsid w:val="0038721E"/>
    <w:rsid w:val="003875DB"/>
    <w:rsid w:val="00387D1C"/>
    <w:rsid w:val="003900F3"/>
    <w:rsid w:val="00390F17"/>
    <w:rsid w:val="00391EA3"/>
    <w:rsid w:val="00392C7A"/>
    <w:rsid w:val="003955B5"/>
    <w:rsid w:val="003966E1"/>
    <w:rsid w:val="003976BE"/>
    <w:rsid w:val="003978CC"/>
    <w:rsid w:val="003A1435"/>
    <w:rsid w:val="003A2EA6"/>
    <w:rsid w:val="003A3041"/>
    <w:rsid w:val="003A3F3C"/>
    <w:rsid w:val="003A6206"/>
    <w:rsid w:val="003B0936"/>
    <w:rsid w:val="003B0E58"/>
    <w:rsid w:val="003B1627"/>
    <w:rsid w:val="003B68EC"/>
    <w:rsid w:val="003C186E"/>
    <w:rsid w:val="003C19CD"/>
    <w:rsid w:val="003C1AD4"/>
    <w:rsid w:val="003C28E4"/>
    <w:rsid w:val="003C408B"/>
    <w:rsid w:val="003C61AF"/>
    <w:rsid w:val="003C7355"/>
    <w:rsid w:val="003D167C"/>
    <w:rsid w:val="003D1C4C"/>
    <w:rsid w:val="003D2921"/>
    <w:rsid w:val="003D4A26"/>
    <w:rsid w:val="003D5AB5"/>
    <w:rsid w:val="003D6E39"/>
    <w:rsid w:val="003D7152"/>
    <w:rsid w:val="003E0D58"/>
    <w:rsid w:val="003E0F25"/>
    <w:rsid w:val="003E18A6"/>
    <w:rsid w:val="003E239D"/>
    <w:rsid w:val="003E490B"/>
    <w:rsid w:val="003E55A0"/>
    <w:rsid w:val="003E5FCB"/>
    <w:rsid w:val="003E64B2"/>
    <w:rsid w:val="003E6EBC"/>
    <w:rsid w:val="003F0AA7"/>
    <w:rsid w:val="003F174C"/>
    <w:rsid w:val="003F1BE0"/>
    <w:rsid w:val="003F2530"/>
    <w:rsid w:val="003F4527"/>
    <w:rsid w:val="003F4BAB"/>
    <w:rsid w:val="00406353"/>
    <w:rsid w:val="00406E53"/>
    <w:rsid w:val="004077CD"/>
    <w:rsid w:val="00410285"/>
    <w:rsid w:val="0041173F"/>
    <w:rsid w:val="00411EF9"/>
    <w:rsid w:val="00412087"/>
    <w:rsid w:val="00413338"/>
    <w:rsid w:val="00414085"/>
    <w:rsid w:val="004161B2"/>
    <w:rsid w:val="00417768"/>
    <w:rsid w:val="00417ECB"/>
    <w:rsid w:val="0042321D"/>
    <w:rsid w:val="004258AA"/>
    <w:rsid w:val="0042753F"/>
    <w:rsid w:val="004326B7"/>
    <w:rsid w:val="0043293E"/>
    <w:rsid w:val="00434638"/>
    <w:rsid w:val="00434CBE"/>
    <w:rsid w:val="00437853"/>
    <w:rsid w:val="00440EC7"/>
    <w:rsid w:val="00441393"/>
    <w:rsid w:val="0044170E"/>
    <w:rsid w:val="00442117"/>
    <w:rsid w:val="004424A9"/>
    <w:rsid w:val="00443100"/>
    <w:rsid w:val="00443947"/>
    <w:rsid w:val="00443BF4"/>
    <w:rsid w:val="00445FD6"/>
    <w:rsid w:val="00446123"/>
    <w:rsid w:val="0044617C"/>
    <w:rsid w:val="00446208"/>
    <w:rsid w:val="004468DC"/>
    <w:rsid w:val="00446DA0"/>
    <w:rsid w:val="004472BE"/>
    <w:rsid w:val="00451273"/>
    <w:rsid w:val="004512A3"/>
    <w:rsid w:val="00456464"/>
    <w:rsid w:val="00457899"/>
    <w:rsid w:val="00460167"/>
    <w:rsid w:val="00461AB8"/>
    <w:rsid w:val="004622F6"/>
    <w:rsid w:val="00462B86"/>
    <w:rsid w:val="004638C1"/>
    <w:rsid w:val="004646C9"/>
    <w:rsid w:val="00471E36"/>
    <w:rsid w:val="004721AD"/>
    <w:rsid w:val="00472B3D"/>
    <w:rsid w:val="004760B1"/>
    <w:rsid w:val="00481DED"/>
    <w:rsid w:val="00482B52"/>
    <w:rsid w:val="00483C51"/>
    <w:rsid w:val="004848B8"/>
    <w:rsid w:val="004850D9"/>
    <w:rsid w:val="00485A5C"/>
    <w:rsid w:val="004866C3"/>
    <w:rsid w:val="00486898"/>
    <w:rsid w:val="00486A1E"/>
    <w:rsid w:val="00486F5A"/>
    <w:rsid w:val="004874B2"/>
    <w:rsid w:val="00491151"/>
    <w:rsid w:val="00492B99"/>
    <w:rsid w:val="004956FE"/>
    <w:rsid w:val="004A46D7"/>
    <w:rsid w:val="004A4B0A"/>
    <w:rsid w:val="004A5D92"/>
    <w:rsid w:val="004B0A20"/>
    <w:rsid w:val="004B11C0"/>
    <w:rsid w:val="004B1EAE"/>
    <w:rsid w:val="004B3225"/>
    <w:rsid w:val="004B4208"/>
    <w:rsid w:val="004B5119"/>
    <w:rsid w:val="004C003F"/>
    <w:rsid w:val="004C30A4"/>
    <w:rsid w:val="004C38E7"/>
    <w:rsid w:val="004C3F74"/>
    <w:rsid w:val="004C4973"/>
    <w:rsid w:val="004C4C68"/>
    <w:rsid w:val="004C4D4E"/>
    <w:rsid w:val="004C5121"/>
    <w:rsid w:val="004C58F6"/>
    <w:rsid w:val="004C592C"/>
    <w:rsid w:val="004C61C6"/>
    <w:rsid w:val="004D0636"/>
    <w:rsid w:val="004D0C35"/>
    <w:rsid w:val="004D34BE"/>
    <w:rsid w:val="004D5DF2"/>
    <w:rsid w:val="004D690B"/>
    <w:rsid w:val="004D6C2B"/>
    <w:rsid w:val="004D6C7C"/>
    <w:rsid w:val="004D78E4"/>
    <w:rsid w:val="004D7A1D"/>
    <w:rsid w:val="004E1CA6"/>
    <w:rsid w:val="004E330B"/>
    <w:rsid w:val="004E48FD"/>
    <w:rsid w:val="004E4C36"/>
    <w:rsid w:val="004E5A15"/>
    <w:rsid w:val="004E638E"/>
    <w:rsid w:val="004E63B8"/>
    <w:rsid w:val="004E6421"/>
    <w:rsid w:val="004F0848"/>
    <w:rsid w:val="004F261B"/>
    <w:rsid w:val="004F46B7"/>
    <w:rsid w:val="0050385D"/>
    <w:rsid w:val="00504B11"/>
    <w:rsid w:val="00505373"/>
    <w:rsid w:val="005056C1"/>
    <w:rsid w:val="00506A8F"/>
    <w:rsid w:val="00511625"/>
    <w:rsid w:val="005120B4"/>
    <w:rsid w:val="00512E2A"/>
    <w:rsid w:val="00513C9F"/>
    <w:rsid w:val="00515142"/>
    <w:rsid w:val="00516ED9"/>
    <w:rsid w:val="005170BD"/>
    <w:rsid w:val="00517486"/>
    <w:rsid w:val="00517488"/>
    <w:rsid w:val="005174AC"/>
    <w:rsid w:val="00520C7F"/>
    <w:rsid w:val="00520DA2"/>
    <w:rsid w:val="00524577"/>
    <w:rsid w:val="0052615F"/>
    <w:rsid w:val="00527FB2"/>
    <w:rsid w:val="00530134"/>
    <w:rsid w:val="005335BC"/>
    <w:rsid w:val="005337FE"/>
    <w:rsid w:val="00536429"/>
    <w:rsid w:val="00536761"/>
    <w:rsid w:val="00544772"/>
    <w:rsid w:val="00544CB9"/>
    <w:rsid w:val="00546348"/>
    <w:rsid w:val="00550500"/>
    <w:rsid w:val="0055057C"/>
    <w:rsid w:val="0055127B"/>
    <w:rsid w:val="00554F1E"/>
    <w:rsid w:val="00554F2F"/>
    <w:rsid w:val="00555331"/>
    <w:rsid w:val="00555A8B"/>
    <w:rsid w:val="0055619A"/>
    <w:rsid w:val="00561974"/>
    <w:rsid w:val="0056279F"/>
    <w:rsid w:val="00564080"/>
    <w:rsid w:val="005641C2"/>
    <w:rsid w:val="00565863"/>
    <w:rsid w:val="0057052F"/>
    <w:rsid w:val="00571F73"/>
    <w:rsid w:val="00572CED"/>
    <w:rsid w:val="0057425B"/>
    <w:rsid w:val="005759F3"/>
    <w:rsid w:val="005766EE"/>
    <w:rsid w:val="00576C78"/>
    <w:rsid w:val="00580147"/>
    <w:rsid w:val="005809BF"/>
    <w:rsid w:val="005849DD"/>
    <w:rsid w:val="0058521D"/>
    <w:rsid w:val="0058568B"/>
    <w:rsid w:val="00585BFC"/>
    <w:rsid w:val="0059027C"/>
    <w:rsid w:val="00592B6D"/>
    <w:rsid w:val="00592D42"/>
    <w:rsid w:val="005932A6"/>
    <w:rsid w:val="00595279"/>
    <w:rsid w:val="005962FE"/>
    <w:rsid w:val="005979AD"/>
    <w:rsid w:val="005A0329"/>
    <w:rsid w:val="005A05E9"/>
    <w:rsid w:val="005A0B62"/>
    <w:rsid w:val="005A34F9"/>
    <w:rsid w:val="005A5957"/>
    <w:rsid w:val="005A6014"/>
    <w:rsid w:val="005B059E"/>
    <w:rsid w:val="005B1AE3"/>
    <w:rsid w:val="005B2FA5"/>
    <w:rsid w:val="005B3197"/>
    <w:rsid w:val="005B3FF4"/>
    <w:rsid w:val="005B5535"/>
    <w:rsid w:val="005B5B6D"/>
    <w:rsid w:val="005B6339"/>
    <w:rsid w:val="005C18F5"/>
    <w:rsid w:val="005C2648"/>
    <w:rsid w:val="005C2E38"/>
    <w:rsid w:val="005C3B50"/>
    <w:rsid w:val="005C5B21"/>
    <w:rsid w:val="005D0837"/>
    <w:rsid w:val="005D18AF"/>
    <w:rsid w:val="005D2309"/>
    <w:rsid w:val="005D4032"/>
    <w:rsid w:val="005D42CF"/>
    <w:rsid w:val="005D4AF1"/>
    <w:rsid w:val="005D6471"/>
    <w:rsid w:val="005D719A"/>
    <w:rsid w:val="005D793E"/>
    <w:rsid w:val="005E191A"/>
    <w:rsid w:val="005E2A7E"/>
    <w:rsid w:val="005E6838"/>
    <w:rsid w:val="005F17B9"/>
    <w:rsid w:val="005F23EB"/>
    <w:rsid w:val="005F57B9"/>
    <w:rsid w:val="005F66CA"/>
    <w:rsid w:val="005F6E8D"/>
    <w:rsid w:val="005F779C"/>
    <w:rsid w:val="00601FA7"/>
    <w:rsid w:val="00602364"/>
    <w:rsid w:val="00606F7A"/>
    <w:rsid w:val="00607CA8"/>
    <w:rsid w:val="006100CE"/>
    <w:rsid w:val="00612851"/>
    <w:rsid w:val="00613BA2"/>
    <w:rsid w:val="00614E11"/>
    <w:rsid w:val="00616D23"/>
    <w:rsid w:val="00617624"/>
    <w:rsid w:val="00620E50"/>
    <w:rsid w:val="00623590"/>
    <w:rsid w:val="00631FF8"/>
    <w:rsid w:val="006322EF"/>
    <w:rsid w:val="00633895"/>
    <w:rsid w:val="00635524"/>
    <w:rsid w:val="0063589F"/>
    <w:rsid w:val="006412AB"/>
    <w:rsid w:val="00642E11"/>
    <w:rsid w:val="006432B8"/>
    <w:rsid w:val="006449B2"/>
    <w:rsid w:val="00645809"/>
    <w:rsid w:val="00645D76"/>
    <w:rsid w:val="006466FA"/>
    <w:rsid w:val="00647A74"/>
    <w:rsid w:val="00652654"/>
    <w:rsid w:val="00653612"/>
    <w:rsid w:val="0065370F"/>
    <w:rsid w:val="00654D6A"/>
    <w:rsid w:val="006577B6"/>
    <w:rsid w:val="006579C1"/>
    <w:rsid w:val="006603CE"/>
    <w:rsid w:val="00660D29"/>
    <w:rsid w:val="00661352"/>
    <w:rsid w:val="00661D01"/>
    <w:rsid w:val="006644D9"/>
    <w:rsid w:val="006665ED"/>
    <w:rsid w:val="006701B2"/>
    <w:rsid w:val="006742A0"/>
    <w:rsid w:val="0068012D"/>
    <w:rsid w:val="00680AC6"/>
    <w:rsid w:val="00681633"/>
    <w:rsid w:val="0068327F"/>
    <w:rsid w:val="00683995"/>
    <w:rsid w:val="00683ACD"/>
    <w:rsid w:val="00683B08"/>
    <w:rsid w:val="00683C92"/>
    <w:rsid w:val="00684D70"/>
    <w:rsid w:val="00686062"/>
    <w:rsid w:val="0068797B"/>
    <w:rsid w:val="00693B1C"/>
    <w:rsid w:val="00694A6E"/>
    <w:rsid w:val="00695D1E"/>
    <w:rsid w:val="00697866"/>
    <w:rsid w:val="006A07A3"/>
    <w:rsid w:val="006A29BF"/>
    <w:rsid w:val="006A40D7"/>
    <w:rsid w:val="006A57F4"/>
    <w:rsid w:val="006A5846"/>
    <w:rsid w:val="006A63B0"/>
    <w:rsid w:val="006A6B3F"/>
    <w:rsid w:val="006B0458"/>
    <w:rsid w:val="006B1B73"/>
    <w:rsid w:val="006B4032"/>
    <w:rsid w:val="006B5EB7"/>
    <w:rsid w:val="006B61F2"/>
    <w:rsid w:val="006B6B9E"/>
    <w:rsid w:val="006B7A68"/>
    <w:rsid w:val="006B7BCE"/>
    <w:rsid w:val="006C1E13"/>
    <w:rsid w:val="006C5AC9"/>
    <w:rsid w:val="006C7E97"/>
    <w:rsid w:val="006D0CFA"/>
    <w:rsid w:val="006D16CB"/>
    <w:rsid w:val="006D3D12"/>
    <w:rsid w:val="006D3FB9"/>
    <w:rsid w:val="006D4CA4"/>
    <w:rsid w:val="006D4DA3"/>
    <w:rsid w:val="006D635D"/>
    <w:rsid w:val="006D6F51"/>
    <w:rsid w:val="006E0247"/>
    <w:rsid w:val="006E183A"/>
    <w:rsid w:val="006E204A"/>
    <w:rsid w:val="006E2C65"/>
    <w:rsid w:val="006E3262"/>
    <w:rsid w:val="006E4133"/>
    <w:rsid w:val="006E65E1"/>
    <w:rsid w:val="006E72BD"/>
    <w:rsid w:val="006E7402"/>
    <w:rsid w:val="006E7FF2"/>
    <w:rsid w:val="006F13FB"/>
    <w:rsid w:val="006F186F"/>
    <w:rsid w:val="006F2F92"/>
    <w:rsid w:val="006F36F8"/>
    <w:rsid w:val="006F4E49"/>
    <w:rsid w:val="006F5966"/>
    <w:rsid w:val="006F627B"/>
    <w:rsid w:val="00700A7C"/>
    <w:rsid w:val="007010B1"/>
    <w:rsid w:val="007038D4"/>
    <w:rsid w:val="00704672"/>
    <w:rsid w:val="00704EBA"/>
    <w:rsid w:val="00706534"/>
    <w:rsid w:val="0070676B"/>
    <w:rsid w:val="00710B14"/>
    <w:rsid w:val="007110A7"/>
    <w:rsid w:val="0071326F"/>
    <w:rsid w:val="00713D63"/>
    <w:rsid w:val="007155D0"/>
    <w:rsid w:val="007158BC"/>
    <w:rsid w:val="00716981"/>
    <w:rsid w:val="00725720"/>
    <w:rsid w:val="00725F79"/>
    <w:rsid w:val="00727B69"/>
    <w:rsid w:val="00727FA6"/>
    <w:rsid w:val="00732A5A"/>
    <w:rsid w:val="007332EC"/>
    <w:rsid w:val="0073495E"/>
    <w:rsid w:val="007361BE"/>
    <w:rsid w:val="00737143"/>
    <w:rsid w:val="00740B0A"/>
    <w:rsid w:val="0074150D"/>
    <w:rsid w:val="007417DF"/>
    <w:rsid w:val="007421E8"/>
    <w:rsid w:val="00743CAB"/>
    <w:rsid w:val="0074587D"/>
    <w:rsid w:val="00745C7E"/>
    <w:rsid w:val="007465AF"/>
    <w:rsid w:val="00747E62"/>
    <w:rsid w:val="0075040C"/>
    <w:rsid w:val="00750973"/>
    <w:rsid w:val="0075203A"/>
    <w:rsid w:val="00753943"/>
    <w:rsid w:val="00756430"/>
    <w:rsid w:val="00760AD7"/>
    <w:rsid w:val="00760DFC"/>
    <w:rsid w:val="00764175"/>
    <w:rsid w:val="007646B4"/>
    <w:rsid w:val="0076561E"/>
    <w:rsid w:val="0076569D"/>
    <w:rsid w:val="0076740C"/>
    <w:rsid w:val="00767CC1"/>
    <w:rsid w:val="007706BA"/>
    <w:rsid w:val="007746CE"/>
    <w:rsid w:val="007755A2"/>
    <w:rsid w:val="00775CEB"/>
    <w:rsid w:val="00776982"/>
    <w:rsid w:val="00776C90"/>
    <w:rsid w:val="0078562F"/>
    <w:rsid w:val="00786936"/>
    <w:rsid w:val="0078751F"/>
    <w:rsid w:val="00792BB7"/>
    <w:rsid w:val="0079538A"/>
    <w:rsid w:val="00795788"/>
    <w:rsid w:val="00796099"/>
    <w:rsid w:val="007A0DBC"/>
    <w:rsid w:val="007A10BC"/>
    <w:rsid w:val="007A1E71"/>
    <w:rsid w:val="007A437A"/>
    <w:rsid w:val="007A4540"/>
    <w:rsid w:val="007A4A9A"/>
    <w:rsid w:val="007A540B"/>
    <w:rsid w:val="007A5D65"/>
    <w:rsid w:val="007B0F11"/>
    <w:rsid w:val="007B3A12"/>
    <w:rsid w:val="007B5D6B"/>
    <w:rsid w:val="007B6EEF"/>
    <w:rsid w:val="007C17F4"/>
    <w:rsid w:val="007C2A9C"/>
    <w:rsid w:val="007C3176"/>
    <w:rsid w:val="007C3A4F"/>
    <w:rsid w:val="007C49A1"/>
    <w:rsid w:val="007C7736"/>
    <w:rsid w:val="007C7E5A"/>
    <w:rsid w:val="007D0519"/>
    <w:rsid w:val="007D21F1"/>
    <w:rsid w:val="007D2233"/>
    <w:rsid w:val="007D3934"/>
    <w:rsid w:val="007D3C56"/>
    <w:rsid w:val="007D4C01"/>
    <w:rsid w:val="007D52B0"/>
    <w:rsid w:val="007D7D80"/>
    <w:rsid w:val="007E2C56"/>
    <w:rsid w:val="007E2F43"/>
    <w:rsid w:val="007F1268"/>
    <w:rsid w:val="007F1CC6"/>
    <w:rsid w:val="007F1CD5"/>
    <w:rsid w:val="007F5163"/>
    <w:rsid w:val="007F716A"/>
    <w:rsid w:val="007F7848"/>
    <w:rsid w:val="00801155"/>
    <w:rsid w:val="008012F5"/>
    <w:rsid w:val="0080343B"/>
    <w:rsid w:val="00803626"/>
    <w:rsid w:val="008040AF"/>
    <w:rsid w:val="00804AFA"/>
    <w:rsid w:val="0080650A"/>
    <w:rsid w:val="00812D69"/>
    <w:rsid w:val="008144B8"/>
    <w:rsid w:val="00814E23"/>
    <w:rsid w:val="00815A8A"/>
    <w:rsid w:val="00817980"/>
    <w:rsid w:val="0082001C"/>
    <w:rsid w:val="00821C90"/>
    <w:rsid w:val="008221E3"/>
    <w:rsid w:val="00824BAF"/>
    <w:rsid w:val="00824D2B"/>
    <w:rsid w:val="00825012"/>
    <w:rsid w:val="00825D71"/>
    <w:rsid w:val="00830564"/>
    <w:rsid w:val="0083385A"/>
    <w:rsid w:val="008343EE"/>
    <w:rsid w:val="00836264"/>
    <w:rsid w:val="0083659A"/>
    <w:rsid w:val="00841466"/>
    <w:rsid w:val="00842355"/>
    <w:rsid w:val="00842CBA"/>
    <w:rsid w:val="00843B1C"/>
    <w:rsid w:val="00844BAD"/>
    <w:rsid w:val="00847201"/>
    <w:rsid w:val="00847843"/>
    <w:rsid w:val="008501EB"/>
    <w:rsid w:val="00854DC1"/>
    <w:rsid w:val="0085613B"/>
    <w:rsid w:val="00857A0A"/>
    <w:rsid w:val="00857FE7"/>
    <w:rsid w:val="0086059B"/>
    <w:rsid w:val="0086270E"/>
    <w:rsid w:val="00862ACB"/>
    <w:rsid w:val="0086390C"/>
    <w:rsid w:val="00864255"/>
    <w:rsid w:val="008642F0"/>
    <w:rsid w:val="0086575D"/>
    <w:rsid w:val="0087256D"/>
    <w:rsid w:val="00873204"/>
    <w:rsid w:val="0087348E"/>
    <w:rsid w:val="00876964"/>
    <w:rsid w:val="00877FD0"/>
    <w:rsid w:val="008825FE"/>
    <w:rsid w:val="00882E70"/>
    <w:rsid w:val="00882EEB"/>
    <w:rsid w:val="0088370E"/>
    <w:rsid w:val="00883AC0"/>
    <w:rsid w:val="00884025"/>
    <w:rsid w:val="008854CF"/>
    <w:rsid w:val="0088758D"/>
    <w:rsid w:val="00887800"/>
    <w:rsid w:val="00890A6F"/>
    <w:rsid w:val="008914FA"/>
    <w:rsid w:val="00891CEE"/>
    <w:rsid w:val="00892B37"/>
    <w:rsid w:val="00893CC2"/>
    <w:rsid w:val="008947C8"/>
    <w:rsid w:val="008960C6"/>
    <w:rsid w:val="0089744F"/>
    <w:rsid w:val="008978EB"/>
    <w:rsid w:val="00897C63"/>
    <w:rsid w:val="008A047C"/>
    <w:rsid w:val="008A0497"/>
    <w:rsid w:val="008A21D5"/>
    <w:rsid w:val="008A4256"/>
    <w:rsid w:val="008A4CD0"/>
    <w:rsid w:val="008A5AF4"/>
    <w:rsid w:val="008A677C"/>
    <w:rsid w:val="008A6C41"/>
    <w:rsid w:val="008A7649"/>
    <w:rsid w:val="008B06FD"/>
    <w:rsid w:val="008B19B6"/>
    <w:rsid w:val="008B4196"/>
    <w:rsid w:val="008B4226"/>
    <w:rsid w:val="008B4DFC"/>
    <w:rsid w:val="008B4EB5"/>
    <w:rsid w:val="008B5272"/>
    <w:rsid w:val="008B5CCC"/>
    <w:rsid w:val="008B7ABD"/>
    <w:rsid w:val="008C1978"/>
    <w:rsid w:val="008C21D3"/>
    <w:rsid w:val="008C2DA0"/>
    <w:rsid w:val="008C4AE4"/>
    <w:rsid w:val="008C5563"/>
    <w:rsid w:val="008D0D0F"/>
    <w:rsid w:val="008D2857"/>
    <w:rsid w:val="008D3446"/>
    <w:rsid w:val="008D4464"/>
    <w:rsid w:val="008D463C"/>
    <w:rsid w:val="008D4A22"/>
    <w:rsid w:val="008E068E"/>
    <w:rsid w:val="008E09C7"/>
    <w:rsid w:val="008E10F9"/>
    <w:rsid w:val="008E1680"/>
    <w:rsid w:val="008E24E2"/>
    <w:rsid w:val="008E3D43"/>
    <w:rsid w:val="008E3E68"/>
    <w:rsid w:val="008E4069"/>
    <w:rsid w:val="008E5CD6"/>
    <w:rsid w:val="008E6B7D"/>
    <w:rsid w:val="008E6C56"/>
    <w:rsid w:val="008E738C"/>
    <w:rsid w:val="008E74EB"/>
    <w:rsid w:val="008E750F"/>
    <w:rsid w:val="008E7AF0"/>
    <w:rsid w:val="008F1327"/>
    <w:rsid w:val="008F471D"/>
    <w:rsid w:val="008F78DC"/>
    <w:rsid w:val="008F7B1C"/>
    <w:rsid w:val="00900E7E"/>
    <w:rsid w:val="00902703"/>
    <w:rsid w:val="0090499B"/>
    <w:rsid w:val="00904B8B"/>
    <w:rsid w:val="00904F0F"/>
    <w:rsid w:val="00904FC2"/>
    <w:rsid w:val="00905D68"/>
    <w:rsid w:val="00907404"/>
    <w:rsid w:val="00907D2E"/>
    <w:rsid w:val="00907E78"/>
    <w:rsid w:val="0091253F"/>
    <w:rsid w:val="009146EA"/>
    <w:rsid w:val="00914A05"/>
    <w:rsid w:val="00914D1B"/>
    <w:rsid w:val="0091687F"/>
    <w:rsid w:val="00916E18"/>
    <w:rsid w:val="00917735"/>
    <w:rsid w:val="00920023"/>
    <w:rsid w:val="0092003A"/>
    <w:rsid w:val="0092188D"/>
    <w:rsid w:val="00921F88"/>
    <w:rsid w:val="00922F49"/>
    <w:rsid w:val="009239B4"/>
    <w:rsid w:val="00923FB0"/>
    <w:rsid w:val="0092421A"/>
    <w:rsid w:val="00925144"/>
    <w:rsid w:val="00926DFC"/>
    <w:rsid w:val="00930434"/>
    <w:rsid w:val="00934E66"/>
    <w:rsid w:val="00934E8C"/>
    <w:rsid w:val="00934F9E"/>
    <w:rsid w:val="0093521B"/>
    <w:rsid w:val="009379CB"/>
    <w:rsid w:val="009400C3"/>
    <w:rsid w:val="00941314"/>
    <w:rsid w:val="00942C4F"/>
    <w:rsid w:val="00943D8D"/>
    <w:rsid w:val="009442BF"/>
    <w:rsid w:val="00947203"/>
    <w:rsid w:val="009500B3"/>
    <w:rsid w:val="00951FE8"/>
    <w:rsid w:val="00952995"/>
    <w:rsid w:val="00954B09"/>
    <w:rsid w:val="009556CE"/>
    <w:rsid w:val="00956744"/>
    <w:rsid w:val="00956C90"/>
    <w:rsid w:val="00956DEB"/>
    <w:rsid w:val="009570CD"/>
    <w:rsid w:val="00960367"/>
    <w:rsid w:val="00960E1E"/>
    <w:rsid w:val="00963294"/>
    <w:rsid w:val="00963805"/>
    <w:rsid w:val="00964897"/>
    <w:rsid w:val="00965DEB"/>
    <w:rsid w:val="00967D52"/>
    <w:rsid w:val="00972DAF"/>
    <w:rsid w:val="00981547"/>
    <w:rsid w:val="00981FD3"/>
    <w:rsid w:val="009821AC"/>
    <w:rsid w:val="009827A7"/>
    <w:rsid w:val="0098322A"/>
    <w:rsid w:val="00983902"/>
    <w:rsid w:val="00983A38"/>
    <w:rsid w:val="009853BA"/>
    <w:rsid w:val="009866A9"/>
    <w:rsid w:val="00990396"/>
    <w:rsid w:val="00993C31"/>
    <w:rsid w:val="00993D38"/>
    <w:rsid w:val="009A0974"/>
    <w:rsid w:val="009A1AEC"/>
    <w:rsid w:val="009A2902"/>
    <w:rsid w:val="009A2E5C"/>
    <w:rsid w:val="009A324B"/>
    <w:rsid w:val="009A5735"/>
    <w:rsid w:val="009B33B4"/>
    <w:rsid w:val="009B4117"/>
    <w:rsid w:val="009B6D27"/>
    <w:rsid w:val="009B764E"/>
    <w:rsid w:val="009C0B6A"/>
    <w:rsid w:val="009C204B"/>
    <w:rsid w:val="009C3331"/>
    <w:rsid w:val="009D0C89"/>
    <w:rsid w:val="009D13BC"/>
    <w:rsid w:val="009D265A"/>
    <w:rsid w:val="009D2FB0"/>
    <w:rsid w:val="009D336F"/>
    <w:rsid w:val="009D4B9B"/>
    <w:rsid w:val="009D5EBC"/>
    <w:rsid w:val="009D5FD9"/>
    <w:rsid w:val="009D6C6B"/>
    <w:rsid w:val="009E1042"/>
    <w:rsid w:val="009E1287"/>
    <w:rsid w:val="009E1A13"/>
    <w:rsid w:val="009E1F8C"/>
    <w:rsid w:val="009E2691"/>
    <w:rsid w:val="009E78CB"/>
    <w:rsid w:val="009E7C34"/>
    <w:rsid w:val="009F0417"/>
    <w:rsid w:val="009F0D99"/>
    <w:rsid w:val="009F0D9E"/>
    <w:rsid w:val="009F0F87"/>
    <w:rsid w:val="009F349F"/>
    <w:rsid w:val="009F5A46"/>
    <w:rsid w:val="009F5C2C"/>
    <w:rsid w:val="00A00814"/>
    <w:rsid w:val="00A012A4"/>
    <w:rsid w:val="00A02507"/>
    <w:rsid w:val="00A034E6"/>
    <w:rsid w:val="00A03506"/>
    <w:rsid w:val="00A03D51"/>
    <w:rsid w:val="00A066D7"/>
    <w:rsid w:val="00A07B3C"/>
    <w:rsid w:val="00A07C4B"/>
    <w:rsid w:val="00A10FE5"/>
    <w:rsid w:val="00A11E03"/>
    <w:rsid w:val="00A121A0"/>
    <w:rsid w:val="00A142D1"/>
    <w:rsid w:val="00A16A10"/>
    <w:rsid w:val="00A16FFD"/>
    <w:rsid w:val="00A21DB0"/>
    <w:rsid w:val="00A22871"/>
    <w:rsid w:val="00A22BE1"/>
    <w:rsid w:val="00A234C0"/>
    <w:rsid w:val="00A25490"/>
    <w:rsid w:val="00A31C12"/>
    <w:rsid w:val="00A3490E"/>
    <w:rsid w:val="00A361C9"/>
    <w:rsid w:val="00A411D1"/>
    <w:rsid w:val="00A50198"/>
    <w:rsid w:val="00A508AE"/>
    <w:rsid w:val="00A50BB3"/>
    <w:rsid w:val="00A50C7C"/>
    <w:rsid w:val="00A516D0"/>
    <w:rsid w:val="00A529EF"/>
    <w:rsid w:val="00A52F17"/>
    <w:rsid w:val="00A5330C"/>
    <w:rsid w:val="00A56454"/>
    <w:rsid w:val="00A56583"/>
    <w:rsid w:val="00A6023C"/>
    <w:rsid w:val="00A60CE4"/>
    <w:rsid w:val="00A60F35"/>
    <w:rsid w:val="00A6237B"/>
    <w:rsid w:val="00A64092"/>
    <w:rsid w:val="00A70D40"/>
    <w:rsid w:val="00A711FB"/>
    <w:rsid w:val="00A71381"/>
    <w:rsid w:val="00A72788"/>
    <w:rsid w:val="00A74CD8"/>
    <w:rsid w:val="00A76759"/>
    <w:rsid w:val="00A768BE"/>
    <w:rsid w:val="00A769D5"/>
    <w:rsid w:val="00A774A4"/>
    <w:rsid w:val="00A77AA7"/>
    <w:rsid w:val="00A8030E"/>
    <w:rsid w:val="00A805E3"/>
    <w:rsid w:val="00A8164C"/>
    <w:rsid w:val="00A82FEA"/>
    <w:rsid w:val="00A8406C"/>
    <w:rsid w:val="00A857B3"/>
    <w:rsid w:val="00A87C0D"/>
    <w:rsid w:val="00A9044C"/>
    <w:rsid w:val="00A9280A"/>
    <w:rsid w:val="00A940ED"/>
    <w:rsid w:val="00A94CF2"/>
    <w:rsid w:val="00A96460"/>
    <w:rsid w:val="00A97B8F"/>
    <w:rsid w:val="00AA05F4"/>
    <w:rsid w:val="00AA263A"/>
    <w:rsid w:val="00AA2C05"/>
    <w:rsid w:val="00AA301B"/>
    <w:rsid w:val="00AA323A"/>
    <w:rsid w:val="00AA3652"/>
    <w:rsid w:val="00AA3D75"/>
    <w:rsid w:val="00AA45B6"/>
    <w:rsid w:val="00AA5495"/>
    <w:rsid w:val="00AA727D"/>
    <w:rsid w:val="00AA775C"/>
    <w:rsid w:val="00AB12CD"/>
    <w:rsid w:val="00AB1DB0"/>
    <w:rsid w:val="00AB1FC9"/>
    <w:rsid w:val="00AB22DF"/>
    <w:rsid w:val="00AB2C76"/>
    <w:rsid w:val="00AB2D1D"/>
    <w:rsid w:val="00AB4280"/>
    <w:rsid w:val="00AB5259"/>
    <w:rsid w:val="00AB585F"/>
    <w:rsid w:val="00AB7A31"/>
    <w:rsid w:val="00AC0BD4"/>
    <w:rsid w:val="00AC3B45"/>
    <w:rsid w:val="00AC6A66"/>
    <w:rsid w:val="00AC70FA"/>
    <w:rsid w:val="00AC7C0C"/>
    <w:rsid w:val="00AC7DCB"/>
    <w:rsid w:val="00AD074C"/>
    <w:rsid w:val="00AD1097"/>
    <w:rsid w:val="00AD16B5"/>
    <w:rsid w:val="00AD262A"/>
    <w:rsid w:val="00AD3859"/>
    <w:rsid w:val="00AD676B"/>
    <w:rsid w:val="00AD6CF5"/>
    <w:rsid w:val="00AE340B"/>
    <w:rsid w:val="00AE4342"/>
    <w:rsid w:val="00AE566F"/>
    <w:rsid w:val="00AE78CB"/>
    <w:rsid w:val="00AF116D"/>
    <w:rsid w:val="00AF5291"/>
    <w:rsid w:val="00AF69CE"/>
    <w:rsid w:val="00AF776B"/>
    <w:rsid w:val="00B0139C"/>
    <w:rsid w:val="00B01FAB"/>
    <w:rsid w:val="00B02969"/>
    <w:rsid w:val="00B043BE"/>
    <w:rsid w:val="00B05DEF"/>
    <w:rsid w:val="00B1018F"/>
    <w:rsid w:val="00B108F5"/>
    <w:rsid w:val="00B10B4F"/>
    <w:rsid w:val="00B110E2"/>
    <w:rsid w:val="00B14407"/>
    <w:rsid w:val="00B14DA8"/>
    <w:rsid w:val="00B16070"/>
    <w:rsid w:val="00B1723F"/>
    <w:rsid w:val="00B2022E"/>
    <w:rsid w:val="00B20FFE"/>
    <w:rsid w:val="00B2381A"/>
    <w:rsid w:val="00B24041"/>
    <w:rsid w:val="00B24154"/>
    <w:rsid w:val="00B24A2D"/>
    <w:rsid w:val="00B31E29"/>
    <w:rsid w:val="00B34AC5"/>
    <w:rsid w:val="00B351D0"/>
    <w:rsid w:val="00B36887"/>
    <w:rsid w:val="00B406C1"/>
    <w:rsid w:val="00B4107C"/>
    <w:rsid w:val="00B42D48"/>
    <w:rsid w:val="00B4476C"/>
    <w:rsid w:val="00B456C4"/>
    <w:rsid w:val="00B50394"/>
    <w:rsid w:val="00B54BE6"/>
    <w:rsid w:val="00B56300"/>
    <w:rsid w:val="00B56AFE"/>
    <w:rsid w:val="00B56CDF"/>
    <w:rsid w:val="00B601C8"/>
    <w:rsid w:val="00B60864"/>
    <w:rsid w:val="00B609EA"/>
    <w:rsid w:val="00B62558"/>
    <w:rsid w:val="00B64E17"/>
    <w:rsid w:val="00B64FC9"/>
    <w:rsid w:val="00B668AD"/>
    <w:rsid w:val="00B66C6D"/>
    <w:rsid w:val="00B679AC"/>
    <w:rsid w:val="00B718BA"/>
    <w:rsid w:val="00B72937"/>
    <w:rsid w:val="00B779EB"/>
    <w:rsid w:val="00B81F09"/>
    <w:rsid w:val="00B845F7"/>
    <w:rsid w:val="00B85071"/>
    <w:rsid w:val="00B859F0"/>
    <w:rsid w:val="00B87309"/>
    <w:rsid w:val="00B90090"/>
    <w:rsid w:val="00B93149"/>
    <w:rsid w:val="00B938D0"/>
    <w:rsid w:val="00B94F16"/>
    <w:rsid w:val="00B95E94"/>
    <w:rsid w:val="00B96431"/>
    <w:rsid w:val="00BA0172"/>
    <w:rsid w:val="00BA1C6D"/>
    <w:rsid w:val="00BA4352"/>
    <w:rsid w:val="00BA4368"/>
    <w:rsid w:val="00BA4CAE"/>
    <w:rsid w:val="00BA59B9"/>
    <w:rsid w:val="00BA7099"/>
    <w:rsid w:val="00BA77FF"/>
    <w:rsid w:val="00BA7D8C"/>
    <w:rsid w:val="00BB0E84"/>
    <w:rsid w:val="00BB2109"/>
    <w:rsid w:val="00BB521D"/>
    <w:rsid w:val="00BB55B0"/>
    <w:rsid w:val="00BB5C0A"/>
    <w:rsid w:val="00BC10B2"/>
    <w:rsid w:val="00BC22C4"/>
    <w:rsid w:val="00BC2DFF"/>
    <w:rsid w:val="00BC3311"/>
    <w:rsid w:val="00BC4163"/>
    <w:rsid w:val="00BC7457"/>
    <w:rsid w:val="00BC7B32"/>
    <w:rsid w:val="00BC7C4D"/>
    <w:rsid w:val="00BD0420"/>
    <w:rsid w:val="00BD0CAD"/>
    <w:rsid w:val="00BD2C1E"/>
    <w:rsid w:val="00BD373D"/>
    <w:rsid w:val="00BD4DA5"/>
    <w:rsid w:val="00BD5E5F"/>
    <w:rsid w:val="00BD71C2"/>
    <w:rsid w:val="00BE00FC"/>
    <w:rsid w:val="00BE056D"/>
    <w:rsid w:val="00BE15E1"/>
    <w:rsid w:val="00BE1BB0"/>
    <w:rsid w:val="00BE35DA"/>
    <w:rsid w:val="00BE63AE"/>
    <w:rsid w:val="00BE7632"/>
    <w:rsid w:val="00BF1B87"/>
    <w:rsid w:val="00BF37AB"/>
    <w:rsid w:val="00BF3C61"/>
    <w:rsid w:val="00BF3D04"/>
    <w:rsid w:val="00BF4779"/>
    <w:rsid w:val="00BF49E9"/>
    <w:rsid w:val="00BF53BC"/>
    <w:rsid w:val="00C0551F"/>
    <w:rsid w:val="00C0634B"/>
    <w:rsid w:val="00C06D20"/>
    <w:rsid w:val="00C07181"/>
    <w:rsid w:val="00C0775F"/>
    <w:rsid w:val="00C12A8A"/>
    <w:rsid w:val="00C12EF9"/>
    <w:rsid w:val="00C13600"/>
    <w:rsid w:val="00C13FF2"/>
    <w:rsid w:val="00C15D42"/>
    <w:rsid w:val="00C16350"/>
    <w:rsid w:val="00C20109"/>
    <w:rsid w:val="00C22AAD"/>
    <w:rsid w:val="00C22F05"/>
    <w:rsid w:val="00C23135"/>
    <w:rsid w:val="00C24C62"/>
    <w:rsid w:val="00C24FCB"/>
    <w:rsid w:val="00C25EEE"/>
    <w:rsid w:val="00C26996"/>
    <w:rsid w:val="00C31F0F"/>
    <w:rsid w:val="00C3217D"/>
    <w:rsid w:val="00C32391"/>
    <w:rsid w:val="00C37A97"/>
    <w:rsid w:val="00C37C24"/>
    <w:rsid w:val="00C41CCD"/>
    <w:rsid w:val="00C42586"/>
    <w:rsid w:val="00C47864"/>
    <w:rsid w:val="00C504D7"/>
    <w:rsid w:val="00C514A2"/>
    <w:rsid w:val="00C52983"/>
    <w:rsid w:val="00C55B8A"/>
    <w:rsid w:val="00C56569"/>
    <w:rsid w:val="00C6123C"/>
    <w:rsid w:val="00C678AE"/>
    <w:rsid w:val="00C700FC"/>
    <w:rsid w:val="00C70E31"/>
    <w:rsid w:val="00C734F5"/>
    <w:rsid w:val="00C735E6"/>
    <w:rsid w:val="00C739C8"/>
    <w:rsid w:val="00C75E95"/>
    <w:rsid w:val="00C80B25"/>
    <w:rsid w:val="00C83702"/>
    <w:rsid w:val="00C84567"/>
    <w:rsid w:val="00C87125"/>
    <w:rsid w:val="00C90B35"/>
    <w:rsid w:val="00C92B61"/>
    <w:rsid w:val="00C93A23"/>
    <w:rsid w:val="00C95214"/>
    <w:rsid w:val="00CA137F"/>
    <w:rsid w:val="00CA1745"/>
    <w:rsid w:val="00CA283F"/>
    <w:rsid w:val="00CA5EEA"/>
    <w:rsid w:val="00CA6034"/>
    <w:rsid w:val="00CA7B77"/>
    <w:rsid w:val="00CA7BB2"/>
    <w:rsid w:val="00CB1EC4"/>
    <w:rsid w:val="00CB51C9"/>
    <w:rsid w:val="00CB5445"/>
    <w:rsid w:val="00CB5D37"/>
    <w:rsid w:val="00CB7E5D"/>
    <w:rsid w:val="00CC02B4"/>
    <w:rsid w:val="00CC042F"/>
    <w:rsid w:val="00CC1A47"/>
    <w:rsid w:val="00CC2FAA"/>
    <w:rsid w:val="00CC383E"/>
    <w:rsid w:val="00CD25FD"/>
    <w:rsid w:val="00CD49BF"/>
    <w:rsid w:val="00CD49E1"/>
    <w:rsid w:val="00CD6A8E"/>
    <w:rsid w:val="00CD7BB8"/>
    <w:rsid w:val="00CE1D04"/>
    <w:rsid w:val="00CE290E"/>
    <w:rsid w:val="00CE495E"/>
    <w:rsid w:val="00CE550B"/>
    <w:rsid w:val="00CE56A8"/>
    <w:rsid w:val="00CE6C57"/>
    <w:rsid w:val="00CE7CD5"/>
    <w:rsid w:val="00CF0EE7"/>
    <w:rsid w:val="00CF25DC"/>
    <w:rsid w:val="00CF2B9A"/>
    <w:rsid w:val="00CF3825"/>
    <w:rsid w:val="00CF63C3"/>
    <w:rsid w:val="00CF74E8"/>
    <w:rsid w:val="00CF7E31"/>
    <w:rsid w:val="00D0023B"/>
    <w:rsid w:val="00D00627"/>
    <w:rsid w:val="00D02436"/>
    <w:rsid w:val="00D05B99"/>
    <w:rsid w:val="00D05DD0"/>
    <w:rsid w:val="00D0637F"/>
    <w:rsid w:val="00D07B8D"/>
    <w:rsid w:val="00D12B32"/>
    <w:rsid w:val="00D1308E"/>
    <w:rsid w:val="00D13C53"/>
    <w:rsid w:val="00D13E55"/>
    <w:rsid w:val="00D200E1"/>
    <w:rsid w:val="00D20B61"/>
    <w:rsid w:val="00D221C5"/>
    <w:rsid w:val="00D225F6"/>
    <w:rsid w:val="00D226BB"/>
    <w:rsid w:val="00D23D5D"/>
    <w:rsid w:val="00D26C7E"/>
    <w:rsid w:val="00D27727"/>
    <w:rsid w:val="00D3091D"/>
    <w:rsid w:val="00D31B92"/>
    <w:rsid w:val="00D32DE0"/>
    <w:rsid w:val="00D32EAE"/>
    <w:rsid w:val="00D338C7"/>
    <w:rsid w:val="00D33AF2"/>
    <w:rsid w:val="00D3734D"/>
    <w:rsid w:val="00D40847"/>
    <w:rsid w:val="00D427AD"/>
    <w:rsid w:val="00D4490E"/>
    <w:rsid w:val="00D46825"/>
    <w:rsid w:val="00D4753F"/>
    <w:rsid w:val="00D47BA2"/>
    <w:rsid w:val="00D50549"/>
    <w:rsid w:val="00D517C6"/>
    <w:rsid w:val="00D51B54"/>
    <w:rsid w:val="00D528F0"/>
    <w:rsid w:val="00D53899"/>
    <w:rsid w:val="00D53B53"/>
    <w:rsid w:val="00D57596"/>
    <w:rsid w:val="00D601BD"/>
    <w:rsid w:val="00D60DFD"/>
    <w:rsid w:val="00D6116D"/>
    <w:rsid w:val="00D61610"/>
    <w:rsid w:val="00D616F6"/>
    <w:rsid w:val="00D61E6A"/>
    <w:rsid w:val="00D637A2"/>
    <w:rsid w:val="00D64AE3"/>
    <w:rsid w:val="00D66F3D"/>
    <w:rsid w:val="00D747E8"/>
    <w:rsid w:val="00D7492F"/>
    <w:rsid w:val="00D75136"/>
    <w:rsid w:val="00D7735E"/>
    <w:rsid w:val="00D77A1C"/>
    <w:rsid w:val="00D77D10"/>
    <w:rsid w:val="00D81A45"/>
    <w:rsid w:val="00D82341"/>
    <w:rsid w:val="00D855D5"/>
    <w:rsid w:val="00D8669F"/>
    <w:rsid w:val="00D86F28"/>
    <w:rsid w:val="00D86F35"/>
    <w:rsid w:val="00D875E2"/>
    <w:rsid w:val="00D921EC"/>
    <w:rsid w:val="00D93685"/>
    <w:rsid w:val="00D9435C"/>
    <w:rsid w:val="00D94876"/>
    <w:rsid w:val="00D948B1"/>
    <w:rsid w:val="00D97801"/>
    <w:rsid w:val="00DA2B43"/>
    <w:rsid w:val="00DA43E6"/>
    <w:rsid w:val="00DA43F6"/>
    <w:rsid w:val="00DA560C"/>
    <w:rsid w:val="00DA6408"/>
    <w:rsid w:val="00DA7408"/>
    <w:rsid w:val="00DA7B59"/>
    <w:rsid w:val="00DB1901"/>
    <w:rsid w:val="00DB38BD"/>
    <w:rsid w:val="00DB4395"/>
    <w:rsid w:val="00DB495A"/>
    <w:rsid w:val="00DC0551"/>
    <w:rsid w:val="00DC2410"/>
    <w:rsid w:val="00DC2FD1"/>
    <w:rsid w:val="00DC30C0"/>
    <w:rsid w:val="00DC3105"/>
    <w:rsid w:val="00DC3444"/>
    <w:rsid w:val="00DC3BF0"/>
    <w:rsid w:val="00DC485A"/>
    <w:rsid w:val="00DC4CC9"/>
    <w:rsid w:val="00DD0600"/>
    <w:rsid w:val="00DD30E9"/>
    <w:rsid w:val="00DD5647"/>
    <w:rsid w:val="00DE1B77"/>
    <w:rsid w:val="00DE254E"/>
    <w:rsid w:val="00DE2865"/>
    <w:rsid w:val="00DE2D6C"/>
    <w:rsid w:val="00DE4112"/>
    <w:rsid w:val="00DE4FC3"/>
    <w:rsid w:val="00DE571B"/>
    <w:rsid w:val="00DE7BF6"/>
    <w:rsid w:val="00DE7D26"/>
    <w:rsid w:val="00DE7E4D"/>
    <w:rsid w:val="00DF1CAE"/>
    <w:rsid w:val="00DF25C0"/>
    <w:rsid w:val="00DF4980"/>
    <w:rsid w:val="00DF5AD4"/>
    <w:rsid w:val="00DF6A39"/>
    <w:rsid w:val="00DF7D2E"/>
    <w:rsid w:val="00E00E2B"/>
    <w:rsid w:val="00E00E38"/>
    <w:rsid w:val="00E01FEF"/>
    <w:rsid w:val="00E0321B"/>
    <w:rsid w:val="00E03EA3"/>
    <w:rsid w:val="00E0550A"/>
    <w:rsid w:val="00E058C1"/>
    <w:rsid w:val="00E072B7"/>
    <w:rsid w:val="00E075CD"/>
    <w:rsid w:val="00E10513"/>
    <w:rsid w:val="00E118D0"/>
    <w:rsid w:val="00E126CF"/>
    <w:rsid w:val="00E129A5"/>
    <w:rsid w:val="00E134D6"/>
    <w:rsid w:val="00E135E9"/>
    <w:rsid w:val="00E15744"/>
    <w:rsid w:val="00E15CA1"/>
    <w:rsid w:val="00E16EC5"/>
    <w:rsid w:val="00E20192"/>
    <w:rsid w:val="00E20610"/>
    <w:rsid w:val="00E20E1C"/>
    <w:rsid w:val="00E21752"/>
    <w:rsid w:val="00E22134"/>
    <w:rsid w:val="00E228DD"/>
    <w:rsid w:val="00E23BCF"/>
    <w:rsid w:val="00E26584"/>
    <w:rsid w:val="00E304C9"/>
    <w:rsid w:val="00E32A3B"/>
    <w:rsid w:val="00E32AE4"/>
    <w:rsid w:val="00E3432C"/>
    <w:rsid w:val="00E35040"/>
    <w:rsid w:val="00E35CD6"/>
    <w:rsid w:val="00E40D67"/>
    <w:rsid w:val="00E41428"/>
    <w:rsid w:val="00E4237C"/>
    <w:rsid w:val="00E429A5"/>
    <w:rsid w:val="00E4446E"/>
    <w:rsid w:val="00E445AC"/>
    <w:rsid w:val="00E47A2F"/>
    <w:rsid w:val="00E50F2F"/>
    <w:rsid w:val="00E51ACE"/>
    <w:rsid w:val="00E51E1F"/>
    <w:rsid w:val="00E52E20"/>
    <w:rsid w:val="00E5447C"/>
    <w:rsid w:val="00E5524E"/>
    <w:rsid w:val="00E566F7"/>
    <w:rsid w:val="00E576D1"/>
    <w:rsid w:val="00E6035D"/>
    <w:rsid w:val="00E62409"/>
    <w:rsid w:val="00E62FC5"/>
    <w:rsid w:val="00E6707C"/>
    <w:rsid w:val="00E6729A"/>
    <w:rsid w:val="00E673A1"/>
    <w:rsid w:val="00E676E2"/>
    <w:rsid w:val="00E677B8"/>
    <w:rsid w:val="00E67E5E"/>
    <w:rsid w:val="00E702ED"/>
    <w:rsid w:val="00E72088"/>
    <w:rsid w:val="00E730A6"/>
    <w:rsid w:val="00E73F0F"/>
    <w:rsid w:val="00E742CA"/>
    <w:rsid w:val="00E769EE"/>
    <w:rsid w:val="00E777A8"/>
    <w:rsid w:val="00E801CF"/>
    <w:rsid w:val="00E80269"/>
    <w:rsid w:val="00E82801"/>
    <w:rsid w:val="00E87212"/>
    <w:rsid w:val="00E872C0"/>
    <w:rsid w:val="00E877FE"/>
    <w:rsid w:val="00E87F86"/>
    <w:rsid w:val="00E90F8C"/>
    <w:rsid w:val="00E91C0B"/>
    <w:rsid w:val="00E91F70"/>
    <w:rsid w:val="00E92FCD"/>
    <w:rsid w:val="00E93393"/>
    <w:rsid w:val="00E933CF"/>
    <w:rsid w:val="00E938FF"/>
    <w:rsid w:val="00E94F33"/>
    <w:rsid w:val="00E9736B"/>
    <w:rsid w:val="00EA172A"/>
    <w:rsid w:val="00EA25F8"/>
    <w:rsid w:val="00EA2FC5"/>
    <w:rsid w:val="00EA334D"/>
    <w:rsid w:val="00EA36ED"/>
    <w:rsid w:val="00EA3E34"/>
    <w:rsid w:val="00EA58E3"/>
    <w:rsid w:val="00EA6377"/>
    <w:rsid w:val="00EA64CE"/>
    <w:rsid w:val="00EA7112"/>
    <w:rsid w:val="00EA772B"/>
    <w:rsid w:val="00EA7B16"/>
    <w:rsid w:val="00EB04A3"/>
    <w:rsid w:val="00EB0E35"/>
    <w:rsid w:val="00EB11C2"/>
    <w:rsid w:val="00EB164E"/>
    <w:rsid w:val="00EB22DF"/>
    <w:rsid w:val="00EB5590"/>
    <w:rsid w:val="00EB7E0C"/>
    <w:rsid w:val="00EC30EE"/>
    <w:rsid w:val="00EC4442"/>
    <w:rsid w:val="00EC4CCC"/>
    <w:rsid w:val="00EC5429"/>
    <w:rsid w:val="00EC56D9"/>
    <w:rsid w:val="00ED22D9"/>
    <w:rsid w:val="00ED3941"/>
    <w:rsid w:val="00ED5357"/>
    <w:rsid w:val="00ED7775"/>
    <w:rsid w:val="00EE0EAA"/>
    <w:rsid w:val="00EE13CC"/>
    <w:rsid w:val="00EE3AFA"/>
    <w:rsid w:val="00EE6544"/>
    <w:rsid w:val="00EE6F39"/>
    <w:rsid w:val="00EE780B"/>
    <w:rsid w:val="00EF0CCD"/>
    <w:rsid w:val="00EF1FC9"/>
    <w:rsid w:val="00EF2AA6"/>
    <w:rsid w:val="00EF35E7"/>
    <w:rsid w:val="00EF5B81"/>
    <w:rsid w:val="00EF6923"/>
    <w:rsid w:val="00EF7569"/>
    <w:rsid w:val="00EF7947"/>
    <w:rsid w:val="00F015D1"/>
    <w:rsid w:val="00F0180B"/>
    <w:rsid w:val="00F028DD"/>
    <w:rsid w:val="00F043F6"/>
    <w:rsid w:val="00F045BA"/>
    <w:rsid w:val="00F04CB6"/>
    <w:rsid w:val="00F07284"/>
    <w:rsid w:val="00F100BB"/>
    <w:rsid w:val="00F11404"/>
    <w:rsid w:val="00F13527"/>
    <w:rsid w:val="00F1502F"/>
    <w:rsid w:val="00F15E5B"/>
    <w:rsid w:val="00F16B58"/>
    <w:rsid w:val="00F171C4"/>
    <w:rsid w:val="00F1767A"/>
    <w:rsid w:val="00F203BA"/>
    <w:rsid w:val="00F212C8"/>
    <w:rsid w:val="00F22049"/>
    <w:rsid w:val="00F2383B"/>
    <w:rsid w:val="00F27178"/>
    <w:rsid w:val="00F27EC6"/>
    <w:rsid w:val="00F30C55"/>
    <w:rsid w:val="00F30F47"/>
    <w:rsid w:val="00F31852"/>
    <w:rsid w:val="00F31ADC"/>
    <w:rsid w:val="00F320AE"/>
    <w:rsid w:val="00F33179"/>
    <w:rsid w:val="00F3429A"/>
    <w:rsid w:val="00F3687B"/>
    <w:rsid w:val="00F36E79"/>
    <w:rsid w:val="00F4154C"/>
    <w:rsid w:val="00F41786"/>
    <w:rsid w:val="00F42391"/>
    <w:rsid w:val="00F4289F"/>
    <w:rsid w:val="00F4422A"/>
    <w:rsid w:val="00F44C98"/>
    <w:rsid w:val="00F45444"/>
    <w:rsid w:val="00F46A32"/>
    <w:rsid w:val="00F4728E"/>
    <w:rsid w:val="00F5144D"/>
    <w:rsid w:val="00F522A4"/>
    <w:rsid w:val="00F527AC"/>
    <w:rsid w:val="00F52C0A"/>
    <w:rsid w:val="00F53084"/>
    <w:rsid w:val="00F53404"/>
    <w:rsid w:val="00F540FC"/>
    <w:rsid w:val="00F55FF4"/>
    <w:rsid w:val="00F5719F"/>
    <w:rsid w:val="00F601C8"/>
    <w:rsid w:val="00F60C6E"/>
    <w:rsid w:val="00F64205"/>
    <w:rsid w:val="00F64C28"/>
    <w:rsid w:val="00F64C7B"/>
    <w:rsid w:val="00F650EB"/>
    <w:rsid w:val="00F67EBE"/>
    <w:rsid w:val="00F700FE"/>
    <w:rsid w:val="00F70124"/>
    <w:rsid w:val="00F71E56"/>
    <w:rsid w:val="00F73E06"/>
    <w:rsid w:val="00F742B1"/>
    <w:rsid w:val="00F74E66"/>
    <w:rsid w:val="00F75CE3"/>
    <w:rsid w:val="00F7762C"/>
    <w:rsid w:val="00F777E0"/>
    <w:rsid w:val="00F77B5E"/>
    <w:rsid w:val="00F80964"/>
    <w:rsid w:val="00F81AA1"/>
    <w:rsid w:val="00F8233E"/>
    <w:rsid w:val="00F83305"/>
    <w:rsid w:val="00F836EC"/>
    <w:rsid w:val="00F84EFA"/>
    <w:rsid w:val="00F85E01"/>
    <w:rsid w:val="00F86608"/>
    <w:rsid w:val="00F86FF1"/>
    <w:rsid w:val="00F8794B"/>
    <w:rsid w:val="00F9029B"/>
    <w:rsid w:val="00F9103B"/>
    <w:rsid w:val="00F924DA"/>
    <w:rsid w:val="00F936F0"/>
    <w:rsid w:val="00F93DE2"/>
    <w:rsid w:val="00F951BC"/>
    <w:rsid w:val="00F97580"/>
    <w:rsid w:val="00F9779E"/>
    <w:rsid w:val="00FA1AE9"/>
    <w:rsid w:val="00FA3C80"/>
    <w:rsid w:val="00FA5A42"/>
    <w:rsid w:val="00FA7CD7"/>
    <w:rsid w:val="00FB125F"/>
    <w:rsid w:val="00FB290F"/>
    <w:rsid w:val="00FB3BCC"/>
    <w:rsid w:val="00FB3DC5"/>
    <w:rsid w:val="00FB5888"/>
    <w:rsid w:val="00FB622E"/>
    <w:rsid w:val="00FB7B0B"/>
    <w:rsid w:val="00FC0425"/>
    <w:rsid w:val="00FC24EB"/>
    <w:rsid w:val="00FC458F"/>
    <w:rsid w:val="00FC61C5"/>
    <w:rsid w:val="00FD0253"/>
    <w:rsid w:val="00FD1DFC"/>
    <w:rsid w:val="00FD244B"/>
    <w:rsid w:val="00FD4189"/>
    <w:rsid w:val="00FD443D"/>
    <w:rsid w:val="00FD46BC"/>
    <w:rsid w:val="00FD5C29"/>
    <w:rsid w:val="00FD702C"/>
    <w:rsid w:val="00FD766F"/>
    <w:rsid w:val="00FD78BC"/>
    <w:rsid w:val="00FE2EA8"/>
    <w:rsid w:val="00FE5E94"/>
    <w:rsid w:val="00FE7094"/>
    <w:rsid w:val="00FF0338"/>
    <w:rsid w:val="00FF5C4A"/>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D021A4"/>
  <w15:docId w15:val="{4EDDEA2A-82BD-4878-8104-9A4AB4F75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20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E7A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D28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2857"/>
    <w:rPr>
      <w:rFonts w:ascii="Segoe UI" w:hAnsi="Segoe UI" w:cs="Segoe UI"/>
      <w:sz w:val="18"/>
      <w:szCs w:val="18"/>
    </w:rPr>
  </w:style>
  <w:style w:type="paragraph" w:styleId="Header">
    <w:name w:val="header"/>
    <w:basedOn w:val="Normal"/>
    <w:link w:val="HeaderChar"/>
    <w:uiPriority w:val="99"/>
    <w:unhideWhenUsed/>
    <w:rsid w:val="003070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700E"/>
  </w:style>
  <w:style w:type="paragraph" w:styleId="Footer">
    <w:name w:val="footer"/>
    <w:basedOn w:val="Normal"/>
    <w:link w:val="FooterChar"/>
    <w:uiPriority w:val="99"/>
    <w:unhideWhenUsed/>
    <w:rsid w:val="003070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700E"/>
  </w:style>
  <w:style w:type="paragraph" w:styleId="ListParagraph">
    <w:name w:val="List Paragraph"/>
    <w:basedOn w:val="Normal"/>
    <w:uiPriority w:val="34"/>
    <w:qFormat/>
    <w:rsid w:val="00695D1E"/>
    <w:pPr>
      <w:ind w:left="720"/>
      <w:contextualSpacing/>
    </w:pPr>
  </w:style>
  <w:style w:type="paragraph" w:styleId="NormalWeb">
    <w:name w:val="Normal (Web)"/>
    <w:basedOn w:val="Normal"/>
    <w:uiPriority w:val="99"/>
    <w:semiHidden/>
    <w:unhideWhenUsed/>
    <w:rsid w:val="00A529EF"/>
    <w:pPr>
      <w:spacing w:before="100" w:beforeAutospacing="1" w:after="100" w:afterAutospacing="1" w:line="240" w:lineRule="auto"/>
    </w:pPr>
    <w:rPr>
      <w:rFonts w:ascii="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2D5B1C"/>
    <w:rPr>
      <w:sz w:val="16"/>
      <w:szCs w:val="16"/>
    </w:rPr>
  </w:style>
  <w:style w:type="paragraph" w:styleId="CommentText">
    <w:name w:val="annotation text"/>
    <w:basedOn w:val="Normal"/>
    <w:link w:val="CommentTextChar"/>
    <w:uiPriority w:val="99"/>
    <w:semiHidden/>
    <w:unhideWhenUsed/>
    <w:rsid w:val="002D5B1C"/>
    <w:pPr>
      <w:spacing w:line="240" w:lineRule="auto"/>
    </w:pPr>
    <w:rPr>
      <w:sz w:val="20"/>
      <w:szCs w:val="20"/>
    </w:rPr>
  </w:style>
  <w:style w:type="character" w:customStyle="1" w:styleId="CommentTextChar">
    <w:name w:val="Comment Text Char"/>
    <w:basedOn w:val="DefaultParagraphFont"/>
    <w:link w:val="CommentText"/>
    <w:uiPriority w:val="99"/>
    <w:semiHidden/>
    <w:rsid w:val="002D5B1C"/>
    <w:rPr>
      <w:sz w:val="20"/>
      <w:szCs w:val="20"/>
    </w:rPr>
  </w:style>
  <w:style w:type="paragraph" w:styleId="CommentSubject">
    <w:name w:val="annotation subject"/>
    <w:basedOn w:val="CommentText"/>
    <w:next w:val="CommentText"/>
    <w:link w:val="CommentSubjectChar"/>
    <w:uiPriority w:val="99"/>
    <w:semiHidden/>
    <w:unhideWhenUsed/>
    <w:rsid w:val="002D5B1C"/>
    <w:rPr>
      <w:b/>
      <w:bCs/>
    </w:rPr>
  </w:style>
  <w:style w:type="character" w:customStyle="1" w:styleId="CommentSubjectChar">
    <w:name w:val="Comment Subject Char"/>
    <w:basedOn w:val="CommentTextChar"/>
    <w:link w:val="CommentSubject"/>
    <w:uiPriority w:val="99"/>
    <w:semiHidden/>
    <w:rsid w:val="002D5B1C"/>
    <w:rPr>
      <w:b/>
      <w:bCs/>
      <w:sz w:val="20"/>
      <w:szCs w:val="20"/>
    </w:rPr>
  </w:style>
  <w:style w:type="character" w:styleId="Hyperlink">
    <w:name w:val="Hyperlink"/>
    <w:basedOn w:val="DefaultParagraphFont"/>
    <w:uiPriority w:val="99"/>
    <w:unhideWhenUsed/>
    <w:rsid w:val="001F7786"/>
    <w:rPr>
      <w:color w:val="0563C1" w:themeColor="hyperlink"/>
      <w:u w:val="single"/>
    </w:rPr>
  </w:style>
  <w:style w:type="character" w:styleId="UnresolvedMention">
    <w:name w:val="Unresolved Mention"/>
    <w:basedOn w:val="DefaultParagraphFont"/>
    <w:uiPriority w:val="99"/>
    <w:semiHidden/>
    <w:unhideWhenUsed/>
    <w:rsid w:val="001F7786"/>
    <w:rPr>
      <w:color w:val="808080"/>
      <w:shd w:val="clear" w:color="auto" w:fill="E6E6E6"/>
    </w:rPr>
  </w:style>
  <w:style w:type="paragraph" w:styleId="PlainText">
    <w:name w:val="Plain Text"/>
    <w:basedOn w:val="Normal"/>
    <w:link w:val="PlainTextChar"/>
    <w:uiPriority w:val="99"/>
    <w:semiHidden/>
    <w:unhideWhenUsed/>
    <w:rsid w:val="004D34BE"/>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4D34BE"/>
    <w:rPr>
      <w:rFonts w:ascii="Calibri" w:hAnsi="Calibri"/>
      <w:szCs w:val="21"/>
    </w:rPr>
  </w:style>
  <w:style w:type="character" w:styleId="FollowedHyperlink">
    <w:name w:val="FollowedHyperlink"/>
    <w:basedOn w:val="DefaultParagraphFont"/>
    <w:uiPriority w:val="99"/>
    <w:semiHidden/>
    <w:unhideWhenUsed/>
    <w:rsid w:val="00C95214"/>
    <w:rPr>
      <w:color w:val="954F72" w:themeColor="followedHyperlink"/>
      <w:u w:val="single"/>
    </w:rPr>
  </w:style>
  <w:style w:type="paragraph" w:customStyle="1" w:styleId="Default">
    <w:name w:val="Default"/>
    <w:rsid w:val="0032176A"/>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1164751">
      <w:bodyDiv w:val="1"/>
      <w:marLeft w:val="0"/>
      <w:marRight w:val="0"/>
      <w:marTop w:val="0"/>
      <w:marBottom w:val="0"/>
      <w:divBdr>
        <w:top w:val="none" w:sz="0" w:space="0" w:color="auto"/>
        <w:left w:val="none" w:sz="0" w:space="0" w:color="auto"/>
        <w:bottom w:val="none" w:sz="0" w:space="0" w:color="auto"/>
        <w:right w:val="none" w:sz="0" w:space="0" w:color="auto"/>
      </w:divBdr>
    </w:div>
    <w:div w:id="1121194316">
      <w:bodyDiv w:val="1"/>
      <w:marLeft w:val="0"/>
      <w:marRight w:val="0"/>
      <w:marTop w:val="0"/>
      <w:marBottom w:val="0"/>
      <w:divBdr>
        <w:top w:val="none" w:sz="0" w:space="0" w:color="auto"/>
        <w:left w:val="none" w:sz="0" w:space="0" w:color="auto"/>
        <w:bottom w:val="none" w:sz="0" w:space="0" w:color="auto"/>
        <w:right w:val="none" w:sz="0" w:space="0" w:color="auto"/>
      </w:divBdr>
    </w:div>
    <w:div w:id="1309742893">
      <w:bodyDiv w:val="1"/>
      <w:marLeft w:val="0"/>
      <w:marRight w:val="0"/>
      <w:marTop w:val="0"/>
      <w:marBottom w:val="0"/>
      <w:divBdr>
        <w:top w:val="none" w:sz="0" w:space="0" w:color="auto"/>
        <w:left w:val="none" w:sz="0" w:space="0" w:color="auto"/>
        <w:bottom w:val="none" w:sz="0" w:space="0" w:color="auto"/>
        <w:right w:val="none" w:sz="0" w:space="0" w:color="auto"/>
      </w:divBdr>
    </w:div>
    <w:div w:id="1810367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A4EBFD-4DF9-4401-9F85-D769DCB797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718</Words>
  <Characters>4096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yvonne mackereth</dc:creator>
  <cp:keywords/>
  <dc:description/>
  <cp:lastModifiedBy>Andrew Latham</cp:lastModifiedBy>
  <cp:revision>3</cp:revision>
  <cp:lastPrinted>2022-05-22T15:41:00Z</cp:lastPrinted>
  <dcterms:created xsi:type="dcterms:W3CDTF">2023-04-05T12:21:00Z</dcterms:created>
  <dcterms:modified xsi:type="dcterms:W3CDTF">2023-04-05T12:21:00Z</dcterms:modified>
</cp:coreProperties>
</file>